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D5924" w:rsidRPr="00450FD8" w:rsidRDefault="00450FD8">
      <w:pPr>
        <w:jc w:val="center"/>
        <w:rPr>
          <w:b/>
          <w:bCs/>
        </w:rPr>
      </w:pPr>
      <w:r w:rsidRPr="00450FD8">
        <w:rPr>
          <w:b/>
          <w:bCs/>
        </w:rPr>
        <w:t>MATERIAL PREPARED FOR DISCUSSION BY THE URBAN FORESTRY COMMISSION. THIS DELIBERATIVE DOCUMENT DOES NOT REFLECT THE OPINION OF THE URBAN FORESTRY COMMISSION AND MAY OR MAY NOT MOVE FORWARD TO VOTE.</w:t>
      </w:r>
    </w:p>
    <w:p w14:paraId="00000002" w14:textId="77777777" w:rsidR="005D5924" w:rsidRDefault="005D5924"/>
    <w:p w14:paraId="00000003" w14:textId="77777777" w:rsidR="005D5924" w:rsidRDefault="00450FD8">
      <w:r>
        <w:t>August 17, 2022</w:t>
      </w:r>
    </w:p>
    <w:p w14:paraId="00000004" w14:textId="77777777" w:rsidR="005D5924" w:rsidRDefault="005D5924"/>
    <w:p w14:paraId="00000005" w14:textId="77777777" w:rsidR="005D5924" w:rsidRDefault="00450FD8">
      <w:r>
        <w:t>Sent Via Email Only</w:t>
      </w:r>
    </w:p>
    <w:p w14:paraId="00000006" w14:textId="77777777" w:rsidR="005D5924" w:rsidRDefault="00450FD8">
      <w:r>
        <w:rPr>
          <w:color w:val="0000FF"/>
        </w:rPr>
        <w:t>[michael@larchlab.com</w:t>
      </w:r>
      <w:r>
        <w:rPr>
          <w:color w:val="0000FF"/>
        </w:rPr>
        <w:t>]</w:t>
      </w:r>
      <w:r>
        <w:t xml:space="preserve"> </w:t>
      </w:r>
    </w:p>
    <w:p w14:paraId="00000007" w14:textId="77777777" w:rsidR="005D5924" w:rsidRDefault="00450FD8">
      <w:r>
        <w:t>Michael Eliason</w:t>
      </w:r>
    </w:p>
    <w:p w14:paraId="00000008" w14:textId="77777777" w:rsidR="005D5924" w:rsidRDefault="00450FD8">
      <w:r>
        <w:t xml:space="preserve">℅ </w:t>
      </w:r>
      <w:proofErr w:type="spellStart"/>
      <w:r>
        <w:t>Larchlab</w:t>
      </w:r>
      <w:proofErr w:type="spellEnd"/>
    </w:p>
    <w:p w14:paraId="00000009" w14:textId="77777777" w:rsidR="005D5924" w:rsidRDefault="00450FD8">
      <w:r>
        <w:t xml:space="preserve"> </w:t>
      </w:r>
    </w:p>
    <w:p w14:paraId="0000000A" w14:textId="77777777" w:rsidR="005D5924" w:rsidRDefault="00450FD8">
      <w:r>
        <w:t xml:space="preserve">The Urban Forestry Commission (UFC) would like to thank you for your informative presentation on July 20, 2022.   We value your international expertise in designing high-density, climate-adaptive </w:t>
      </w:r>
      <w:proofErr w:type="spellStart"/>
      <w:r>
        <w:t>ecodistricts</w:t>
      </w:r>
      <w:proofErr w:type="spellEnd"/>
      <w:r>
        <w:t>, and appreciate</w:t>
      </w:r>
      <w:r>
        <w:t xml:space="preserve"> your robust focus upon livable, community-oriented housing that promotes trees and green spaces.  </w:t>
      </w:r>
    </w:p>
    <w:p w14:paraId="0000000B" w14:textId="77777777" w:rsidR="005D5924" w:rsidRDefault="005D5924"/>
    <w:p w14:paraId="0000000C" w14:textId="77777777" w:rsidR="005D5924" w:rsidRDefault="00450FD8">
      <w:r>
        <w:t xml:space="preserve">Your presentation was timely as Seattle is currently updating its Comprehensive Plan to address where it locates housing and jobs, and where it invests in </w:t>
      </w:r>
      <w:r>
        <w:t xml:space="preserve">transportation, utilities, parks, and other public assets.  This is something on which the UFC is providing input to the city. Poignantly aligning with your expertise and experience, Seattle is actively exploring innovative design ideas that support urban </w:t>
      </w:r>
      <w:r>
        <w:t xml:space="preserve">growth and development of more complete and self-sustaining neighborhoods (please see the attached “EIS Scoping Fact Sheet,” outlining different growth strategies under consideration, along with mitigation concerns.)  </w:t>
      </w:r>
    </w:p>
    <w:p w14:paraId="0000000D" w14:textId="77777777" w:rsidR="005D5924" w:rsidRDefault="005D5924"/>
    <w:p w14:paraId="0000000E" w14:textId="77777777" w:rsidR="005D5924" w:rsidRDefault="00450FD8">
      <w:proofErr w:type="gramStart"/>
      <w:r>
        <w:t>Similar to</w:t>
      </w:r>
      <w:proofErr w:type="gramEnd"/>
      <w:r>
        <w:t xml:space="preserve"> Larch Lab’s design focus,</w:t>
      </w:r>
      <w:r>
        <w:t xml:space="preserve"> and as reflected in the EIS ‘Fact Sheet, Seattle’s further objective is mitigating adverse impacts associated with different growth strategies.  It specifically seeks racially equitable and affordable housing practices that reduce displacement pressures, </w:t>
      </w:r>
      <w:r>
        <w:t xml:space="preserve">urban </w:t>
      </w:r>
      <w:proofErr w:type="gramStart"/>
      <w:r>
        <w:t>heating</w:t>
      </w:r>
      <w:proofErr w:type="gramEnd"/>
      <w:r>
        <w:t xml:space="preserve"> and carbon emissions.  Your development of the </w:t>
      </w:r>
      <w:proofErr w:type="spellStart"/>
      <w:r>
        <w:t>Baugruppen</w:t>
      </w:r>
      <w:proofErr w:type="spellEnd"/>
      <w:r>
        <w:t xml:space="preserve"> community in Germany is a provocative example for how comprehensively it meets these and many of the stated objectives in the EIS Scoping Fact Sheet.  That said, are you aware of, or c</w:t>
      </w:r>
      <w:r>
        <w:t xml:space="preserve">an you point to, any examples for where Larch Lab or its peer companies have successfully integrated your conceptual designs within an established American city?  </w:t>
      </w:r>
    </w:p>
    <w:p w14:paraId="0000000F" w14:textId="77777777" w:rsidR="005D5924" w:rsidRDefault="00450FD8">
      <w:pPr>
        <w:rPr>
          <w:rFonts w:ascii="Verdana" w:eastAsia="Verdana" w:hAnsi="Verdana" w:cs="Verdana"/>
          <w:color w:val="222222"/>
          <w:sz w:val="18"/>
          <w:szCs w:val="18"/>
          <w:highlight w:val="white"/>
        </w:rPr>
      </w:pPr>
      <w:r>
        <w:t xml:space="preserve"> </w:t>
      </w:r>
    </w:p>
    <w:p w14:paraId="00000010" w14:textId="77777777" w:rsidR="005D5924" w:rsidRDefault="00450FD8">
      <w:pPr>
        <w:spacing w:line="240" w:lineRule="auto"/>
        <w:rPr>
          <w:color w:val="222222"/>
          <w:highlight w:val="white"/>
        </w:rPr>
      </w:pPr>
      <w:r>
        <w:rPr>
          <w:color w:val="222222"/>
          <w:highlight w:val="white"/>
        </w:rPr>
        <w:t>Again, the UFC wishes to thank you for your time spent with us.  We look forward to an ong</w:t>
      </w:r>
      <w:r>
        <w:rPr>
          <w:color w:val="222222"/>
          <w:highlight w:val="white"/>
        </w:rPr>
        <w:t>oing and interactive relationship with you and Larch Lab as we continue to advise our city, city council, and mayor on ways to address housing needs while preserving and enhancing our urban forest.</w:t>
      </w:r>
    </w:p>
    <w:p w14:paraId="00000011" w14:textId="77777777" w:rsidR="005D5924" w:rsidRDefault="005D5924">
      <w:pPr>
        <w:spacing w:line="240" w:lineRule="auto"/>
        <w:rPr>
          <w:color w:val="222222"/>
          <w:highlight w:val="white"/>
        </w:rPr>
      </w:pPr>
    </w:p>
    <w:p w14:paraId="00000012" w14:textId="77777777" w:rsidR="005D5924" w:rsidRDefault="00450FD8">
      <w:pPr>
        <w:spacing w:line="240" w:lineRule="auto"/>
        <w:rPr>
          <w:color w:val="222222"/>
          <w:highlight w:val="white"/>
        </w:rPr>
      </w:pPr>
      <w:r>
        <w:rPr>
          <w:color w:val="222222"/>
          <w:highlight w:val="white"/>
        </w:rPr>
        <w:t>Sincerely,</w:t>
      </w:r>
    </w:p>
    <w:p w14:paraId="00000013" w14:textId="77777777" w:rsidR="005D5924" w:rsidRDefault="005D5924">
      <w:pPr>
        <w:spacing w:line="240" w:lineRule="auto"/>
        <w:rPr>
          <w:color w:val="222222"/>
          <w:highlight w:val="white"/>
        </w:rPr>
      </w:pPr>
    </w:p>
    <w:p w14:paraId="00000014" w14:textId="77777777" w:rsidR="005D5924" w:rsidRDefault="005D5924">
      <w:pPr>
        <w:spacing w:line="240" w:lineRule="auto"/>
        <w:rPr>
          <w:color w:val="222222"/>
          <w:highlight w:val="white"/>
        </w:rPr>
      </w:pPr>
    </w:p>
    <w:sectPr w:rsidR="005D592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924"/>
    <w:rsid w:val="00450FD8"/>
    <w:rsid w:val="005D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8285D2-28AF-4792-BD5D-1E163AA8B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1923</Characters>
  <Application>Microsoft Office Word</Application>
  <DocSecurity>4</DocSecurity>
  <Lines>16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Bakker, Patricia</dc:creator>
  <cp:lastModifiedBy>Bakker, Patricia</cp:lastModifiedBy>
  <cp:revision>2</cp:revision>
  <dcterms:created xsi:type="dcterms:W3CDTF">2022-08-13T00:04:00Z</dcterms:created>
  <dcterms:modified xsi:type="dcterms:W3CDTF">2022-08-13T00:04:00Z</dcterms:modified>
</cp:coreProperties>
</file>