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80" w:type="dxa"/>
        <w:tblInd w:w="-72" w:type="dxa"/>
        <w:tblLayout w:type="fixed"/>
        <w:tblCellMar>
          <w:left w:w="115" w:type="dxa"/>
          <w:right w:w="115" w:type="dxa"/>
        </w:tblCellMar>
        <w:tblLook w:val="01E0" w:firstRow="1" w:lastRow="1" w:firstColumn="1" w:lastColumn="1" w:noHBand="0" w:noVBand="0"/>
      </w:tblPr>
      <w:tblGrid>
        <w:gridCol w:w="4122"/>
        <w:gridCol w:w="5058"/>
      </w:tblGrid>
      <w:tr w:rsidR="00A25A5B" w:rsidRPr="000F3E49" w14:paraId="6DAD0950" w14:textId="77777777" w:rsidTr="6EF19913">
        <w:trPr>
          <w:trHeight w:val="1350"/>
        </w:trPr>
        <w:tc>
          <w:tcPr>
            <w:tcW w:w="4122" w:type="dxa"/>
          </w:tcPr>
          <w:p w14:paraId="6E4E7138" w14:textId="77777777" w:rsidR="00A25A5B" w:rsidRPr="000F3E49" w:rsidRDefault="00A25A5B" w:rsidP="0082207C">
            <w:pPr>
              <w:rPr>
                <w:rFonts w:ascii="Seattle Text" w:hAnsi="Seattle Text" w:cs="Seattle Text"/>
              </w:rPr>
            </w:pPr>
          </w:p>
        </w:tc>
        <w:tc>
          <w:tcPr>
            <w:tcW w:w="5058" w:type="dxa"/>
          </w:tcPr>
          <w:p w14:paraId="535363DA" w14:textId="21D3CCDA" w:rsidR="00F549A3" w:rsidRPr="000F3E49" w:rsidRDefault="00F549A3" w:rsidP="00F549A3">
            <w:pPr>
              <w:pStyle w:val="SDCmin1ProHdAmberAlert"/>
              <w:rPr>
                <w:rFonts w:ascii="Seattle Text" w:hAnsi="Seattle Text" w:cs="Seattle Text"/>
                <w:color w:val="auto"/>
                <w:sz w:val="24"/>
                <w:szCs w:val="24"/>
              </w:rPr>
            </w:pPr>
          </w:p>
          <w:p w14:paraId="7089B336" w14:textId="7089BD72" w:rsidR="00716A81" w:rsidRPr="000F3E49" w:rsidRDefault="00A25A5B" w:rsidP="00F549A3">
            <w:pPr>
              <w:pStyle w:val="SDCmin1ProHdAmberAlert"/>
              <w:rPr>
                <w:rFonts w:ascii="Seattle Text" w:hAnsi="Seattle Text" w:cs="Seattle Text"/>
                <w:sz w:val="24"/>
                <w:szCs w:val="24"/>
              </w:rPr>
            </w:pPr>
            <w:r w:rsidRPr="000F3E49">
              <w:rPr>
                <w:rFonts w:ascii="Seattle Text" w:hAnsi="Seattle Text" w:cs="Seattle Text"/>
                <w:sz w:val="24"/>
                <w:szCs w:val="24"/>
              </w:rPr>
              <w:t>MEETING</w:t>
            </w:r>
            <w:r w:rsidR="00DE7665" w:rsidRPr="000F3E49">
              <w:rPr>
                <w:rFonts w:ascii="Seattle Text" w:hAnsi="Seattle Text" w:cs="Seattle Text"/>
                <w:sz w:val="24"/>
                <w:szCs w:val="24"/>
              </w:rPr>
              <w:t xml:space="preserve"> MINUTES</w:t>
            </w:r>
          </w:p>
        </w:tc>
      </w:tr>
      <w:tr w:rsidR="00A25A5B" w:rsidRPr="000F3E49" w14:paraId="60F08BBD" w14:textId="77777777" w:rsidTr="6EF19913">
        <w:trPr>
          <w:trHeight w:val="7191"/>
        </w:trPr>
        <w:tc>
          <w:tcPr>
            <w:tcW w:w="4122" w:type="dxa"/>
          </w:tcPr>
          <w:p w14:paraId="1B627635" w14:textId="16FCBC42" w:rsidR="00010D06" w:rsidRPr="000F3E49" w:rsidRDefault="005B3CE6" w:rsidP="00010D06">
            <w:pPr>
              <w:spacing w:before="120" w:line="192" w:lineRule="auto"/>
              <w:rPr>
                <w:rFonts w:ascii="Seattle Text" w:hAnsi="Seattle Text" w:cs="Seattle Text"/>
                <w:sz w:val="19"/>
                <w:szCs w:val="19"/>
              </w:rPr>
            </w:pPr>
            <w:r w:rsidRPr="000F3E49">
              <w:rPr>
                <w:rFonts w:ascii="Seattle Text" w:hAnsi="Seattle Text" w:cs="Seattle Text"/>
                <w:b/>
                <w:sz w:val="19"/>
                <w:szCs w:val="19"/>
              </w:rPr>
              <w:t>Bruce A. Harrell</w:t>
            </w:r>
            <w:r w:rsidR="00010D06" w:rsidRPr="000F3E49">
              <w:rPr>
                <w:rFonts w:ascii="Seattle Text" w:hAnsi="Seattle Text" w:cs="Seattle Text"/>
                <w:b/>
                <w:sz w:val="19"/>
                <w:szCs w:val="19"/>
              </w:rPr>
              <w:br/>
            </w:r>
            <w:r w:rsidR="00010D06" w:rsidRPr="000F3E49">
              <w:rPr>
                <w:rFonts w:ascii="Seattle Text" w:hAnsi="Seattle Text" w:cs="Seattle Text"/>
                <w:sz w:val="19"/>
                <w:szCs w:val="19"/>
              </w:rPr>
              <w:t>Mayor</w:t>
            </w:r>
          </w:p>
          <w:p w14:paraId="2B5D94A4" w14:textId="6E1A953A" w:rsidR="00010D06" w:rsidRPr="000F3E49" w:rsidRDefault="004E3AA8" w:rsidP="00010D06">
            <w:pPr>
              <w:spacing w:before="120" w:line="192" w:lineRule="auto"/>
              <w:rPr>
                <w:rFonts w:ascii="Seattle Text" w:hAnsi="Seattle Text" w:cs="Seattle Text"/>
                <w:sz w:val="19"/>
                <w:szCs w:val="19"/>
              </w:rPr>
            </w:pPr>
            <w:r w:rsidRPr="000F3E49">
              <w:rPr>
                <w:rFonts w:ascii="Seattle Text" w:hAnsi="Seattle Text" w:cs="Seattle Text"/>
                <w:b/>
                <w:sz w:val="19"/>
                <w:szCs w:val="19"/>
              </w:rPr>
              <w:t>Rico Quirindongo</w:t>
            </w:r>
            <w:r w:rsidR="00010D06" w:rsidRPr="000F3E49">
              <w:rPr>
                <w:rFonts w:ascii="Seattle Text" w:hAnsi="Seattle Text" w:cs="Seattle Text"/>
                <w:b/>
                <w:sz w:val="19"/>
                <w:szCs w:val="19"/>
              </w:rPr>
              <w:br/>
            </w:r>
            <w:r w:rsidR="00010D06" w:rsidRPr="000F3E49">
              <w:rPr>
                <w:rFonts w:ascii="Seattle Text" w:hAnsi="Seattle Text" w:cs="Seattle Text"/>
                <w:sz w:val="19"/>
                <w:szCs w:val="19"/>
              </w:rPr>
              <w:t>Director, OPCD</w:t>
            </w:r>
          </w:p>
          <w:p w14:paraId="22FCE234" w14:textId="47E2961E" w:rsidR="006A2142" w:rsidRPr="000F3E49" w:rsidRDefault="00A01DBF" w:rsidP="006A2142">
            <w:pPr>
              <w:spacing w:before="160" w:line="192" w:lineRule="auto"/>
              <w:rPr>
                <w:rFonts w:ascii="Seattle Text" w:hAnsi="Seattle Text" w:cs="Seattle Text"/>
                <w:b/>
                <w:sz w:val="19"/>
                <w:szCs w:val="19"/>
              </w:rPr>
            </w:pPr>
            <w:r w:rsidRPr="000F3E49">
              <w:rPr>
                <w:rFonts w:ascii="Seattle Text" w:hAnsi="Seattle Text" w:cs="Seattle Text"/>
                <w:b/>
                <w:sz w:val="19"/>
                <w:szCs w:val="19"/>
              </w:rPr>
              <w:t>Jill Crary</w:t>
            </w:r>
            <w:r w:rsidR="006A2142" w:rsidRPr="000F3E49">
              <w:rPr>
                <w:rFonts w:ascii="Seattle Text" w:hAnsi="Seattle Text" w:cs="Seattle Text"/>
                <w:b/>
                <w:sz w:val="19"/>
                <w:szCs w:val="19"/>
              </w:rPr>
              <w:t>,</w:t>
            </w:r>
            <w:r w:rsidR="006A2142" w:rsidRPr="000F3E49">
              <w:rPr>
                <w:rFonts w:ascii="Seattle Text" w:hAnsi="Seattle Text" w:cs="Seattle Text"/>
                <w:sz w:val="19"/>
                <w:szCs w:val="19"/>
              </w:rPr>
              <w:t xml:space="preserve"> Chair</w:t>
            </w:r>
          </w:p>
          <w:p w14:paraId="3C98BC41" w14:textId="4E5876AE" w:rsidR="00285998" w:rsidRPr="000F3E49" w:rsidRDefault="00285998" w:rsidP="00285998">
            <w:pPr>
              <w:spacing w:before="160" w:line="192" w:lineRule="auto"/>
              <w:rPr>
                <w:rFonts w:ascii="Seattle Text" w:hAnsi="Seattle Text" w:cs="Seattle Text"/>
                <w:b/>
                <w:sz w:val="19"/>
                <w:szCs w:val="19"/>
              </w:rPr>
            </w:pPr>
            <w:r w:rsidRPr="000F3E49">
              <w:rPr>
                <w:rFonts w:ascii="Seattle Text" w:hAnsi="Seattle Text" w:cs="Seattle Text"/>
                <w:b/>
                <w:sz w:val="19"/>
                <w:szCs w:val="19"/>
              </w:rPr>
              <w:t xml:space="preserve">Kevin O’Neill, </w:t>
            </w:r>
            <w:r w:rsidRPr="000F3E49">
              <w:rPr>
                <w:rFonts w:ascii="Seattle Text" w:hAnsi="Seattle Text" w:cs="Seattle Text"/>
                <w:bCs/>
                <w:sz w:val="19"/>
                <w:szCs w:val="19"/>
              </w:rPr>
              <w:t>Vice Chair</w:t>
            </w:r>
          </w:p>
          <w:p w14:paraId="77495B3F" w14:textId="21E6254F" w:rsidR="009021A7" w:rsidRPr="000F3E49" w:rsidRDefault="00A01DBF" w:rsidP="00010D06">
            <w:pPr>
              <w:spacing w:before="160" w:line="192" w:lineRule="auto"/>
              <w:rPr>
                <w:rFonts w:ascii="Seattle Text" w:hAnsi="Seattle Text" w:cs="Seattle Text"/>
                <w:b/>
                <w:sz w:val="19"/>
                <w:szCs w:val="19"/>
              </w:rPr>
            </w:pPr>
            <w:r w:rsidRPr="000F3E49">
              <w:rPr>
                <w:rFonts w:ascii="Seattle Text" w:hAnsi="Seattle Text" w:cs="Seattle Text"/>
                <w:b/>
                <w:sz w:val="19"/>
                <w:szCs w:val="19"/>
              </w:rPr>
              <w:t>Adam Amrhein</w:t>
            </w:r>
          </w:p>
          <w:p w14:paraId="58EAEB87" w14:textId="1AFA25C4" w:rsidR="00EA210F" w:rsidRPr="000F3E49" w:rsidRDefault="00EA210F" w:rsidP="00010D06">
            <w:pPr>
              <w:spacing w:before="160" w:line="192" w:lineRule="auto"/>
              <w:rPr>
                <w:rFonts w:ascii="Seattle Text" w:hAnsi="Seattle Text" w:cs="Seattle Text"/>
                <w:b/>
                <w:sz w:val="19"/>
                <w:szCs w:val="19"/>
              </w:rPr>
            </w:pPr>
            <w:r w:rsidRPr="000F3E49">
              <w:rPr>
                <w:rFonts w:ascii="Seattle Text" w:hAnsi="Seattle Text" w:cs="Seattle Text"/>
                <w:b/>
                <w:sz w:val="19"/>
                <w:szCs w:val="19"/>
              </w:rPr>
              <w:t>Jay Backman</w:t>
            </w:r>
          </w:p>
          <w:p w14:paraId="13BFC264" w14:textId="77777777" w:rsidR="00EA210F" w:rsidRPr="000F3E49" w:rsidRDefault="00EA210F" w:rsidP="00EA210F">
            <w:pPr>
              <w:spacing w:before="160" w:line="192" w:lineRule="auto"/>
              <w:rPr>
                <w:rFonts w:ascii="Seattle Text" w:hAnsi="Seattle Text" w:cs="Seattle Text"/>
                <w:b/>
                <w:sz w:val="19"/>
                <w:szCs w:val="19"/>
              </w:rPr>
            </w:pPr>
            <w:r w:rsidRPr="000F3E49">
              <w:rPr>
                <w:rFonts w:ascii="Seattle Text" w:hAnsi="Seattle Text" w:cs="Seattle Text"/>
                <w:b/>
                <w:sz w:val="19"/>
                <w:szCs w:val="19"/>
              </w:rPr>
              <w:t>Phoebe Bogert</w:t>
            </w:r>
          </w:p>
          <w:p w14:paraId="7CFCDF93" w14:textId="53540F33" w:rsidR="00A569A9" w:rsidRPr="000F3E49" w:rsidRDefault="00896673" w:rsidP="00010D06">
            <w:pPr>
              <w:spacing w:before="160" w:line="192" w:lineRule="auto"/>
              <w:rPr>
                <w:rFonts w:ascii="Seattle Text" w:hAnsi="Seattle Text" w:cs="Seattle Text"/>
                <w:b/>
                <w:sz w:val="19"/>
                <w:szCs w:val="19"/>
              </w:rPr>
            </w:pPr>
            <w:r w:rsidRPr="000F3E49">
              <w:rPr>
                <w:rFonts w:ascii="Seattle Text" w:hAnsi="Seattle Text" w:cs="Seattle Text"/>
                <w:b/>
                <w:sz w:val="19"/>
                <w:szCs w:val="19"/>
              </w:rPr>
              <w:t>Kate Clark</w:t>
            </w:r>
          </w:p>
          <w:p w14:paraId="0F0DF543" w14:textId="77777777" w:rsidR="00EA210F" w:rsidRPr="000F3E49" w:rsidRDefault="00EA210F" w:rsidP="00EA210F">
            <w:pPr>
              <w:spacing w:before="160" w:line="192" w:lineRule="auto"/>
              <w:rPr>
                <w:rFonts w:ascii="Seattle Text" w:hAnsi="Seattle Text" w:cs="Seattle Text"/>
                <w:b/>
                <w:sz w:val="19"/>
                <w:szCs w:val="19"/>
              </w:rPr>
            </w:pPr>
            <w:r w:rsidRPr="000F3E49">
              <w:rPr>
                <w:rFonts w:ascii="Seattle Text" w:hAnsi="Seattle Text" w:cs="Seattle Text"/>
                <w:b/>
                <w:sz w:val="19"/>
                <w:szCs w:val="19"/>
              </w:rPr>
              <w:t>Ben Gist</w:t>
            </w:r>
          </w:p>
          <w:p w14:paraId="0560F14E" w14:textId="1299CF05" w:rsidR="00896673" w:rsidRPr="000F3E49" w:rsidRDefault="00896673" w:rsidP="00EA210F">
            <w:pPr>
              <w:spacing w:before="160" w:line="192" w:lineRule="auto"/>
              <w:rPr>
                <w:rFonts w:ascii="Seattle Text" w:hAnsi="Seattle Text" w:cs="Seattle Text"/>
                <w:b/>
                <w:sz w:val="19"/>
                <w:szCs w:val="19"/>
              </w:rPr>
            </w:pPr>
            <w:r w:rsidRPr="000F3E49">
              <w:rPr>
                <w:rFonts w:ascii="Seattle Text" w:hAnsi="Seattle Text" w:cs="Seattle Text"/>
                <w:b/>
                <w:sz w:val="19"/>
                <w:szCs w:val="19"/>
              </w:rPr>
              <w:t>Brian Markham</w:t>
            </w:r>
          </w:p>
          <w:p w14:paraId="4033087E" w14:textId="141CAAD0" w:rsidR="00EA210F" w:rsidRPr="000F3E49" w:rsidRDefault="00896673" w:rsidP="00EA210F">
            <w:pPr>
              <w:spacing w:before="160" w:line="192" w:lineRule="auto"/>
              <w:rPr>
                <w:rFonts w:ascii="Seattle Text" w:hAnsi="Seattle Text" w:cs="Seattle Text"/>
                <w:b/>
                <w:sz w:val="19"/>
                <w:szCs w:val="19"/>
              </w:rPr>
            </w:pPr>
            <w:r w:rsidRPr="000F3E49">
              <w:rPr>
                <w:rFonts w:ascii="Seattle Text" w:hAnsi="Seattle Text" w:cs="Seattle Text"/>
                <w:b/>
                <w:sz w:val="19"/>
                <w:szCs w:val="19"/>
              </w:rPr>
              <w:t>Zubin Rao</w:t>
            </w:r>
          </w:p>
          <w:p w14:paraId="5CB500A3" w14:textId="222E12EF" w:rsidR="00970301" w:rsidRPr="000F3E49" w:rsidRDefault="00970301" w:rsidP="00010D06">
            <w:pPr>
              <w:spacing w:before="160" w:line="192" w:lineRule="auto"/>
              <w:rPr>
                <w:rFonts w:ascii="Seattle Text" w:hAnsi="Seattle Text" w:cs="Seattle Text"/>
                <w:b/>
                <w:sz w:val="19"/>
                <w:szCs w:val="19"/>
              </w:rPr>
            </w:pPr>
            <w:r w:rsidRPr="000F3E49">
              <w:rPr>
                <w:rFonts w:ascii="Seattle Text" w:hAnsi="Seattle Text" w:cs="Seattle Text"/>
                <w:b/>
                <w:sz w:val="19"/>
                <w:szCs w:val="19"/>
              </w:rPr>
              <w:t>Molly Spetalnick</w:t>
            </w:r>
          </w:p>
          <w:p w14:paraId="3B102CEA" w14:textId="77777777" w:rsidR="00285998" w:rsidRPr="000F3E49" w:rsidRDefault="00285998" w:rsidP="00010D06">
            <w:pPr>
              <w:spacing w:before="160" w:line="192" w:lineRule="auto"/>
              <w:rPr>
                <w:rFonts w:ascii="Seattle Text" w:hAnsi="Seattle Text" w:cs="Seattle Text"/>
                <w:b/>
                <w:sz w:val="19"/>
                <w:szCs w:val="19"/>
              </w:rPr>
            </w:pPr>
          </w:p>
          <w:p w14:paraId="776A7413" w14:textId="153205AB" w:rsidR="00010D06" w:rsidRPr="000F3E49" w:rsidRDefault="00010D06" w:rsidP="00010D06">
            <w:pPr>
              <w:spacing w:before="160" w:line="192" w:lineRule="auto"/>
              <w:rPr>
                <w:rFonts w:ascii="Seattle Text" w:hAnsi="Seattle Text" w:cs="Seattle Text"/>
                <w:b/>
                <w:sz w:val="19"/>
                <w:szCs w:val="19"/>
              </w:rPr>
            </w:pPr>
            <w:r w:rsidRPr="000F3E49">
              <w:rPr>
                <w:rFonts w:ascii="Seattle Text" w:hAnsi="Seattle Text" w:cs="Seattle Text"/>
                <w:b/>
                <w:sz w:val="19"/>
                <w:szCs w:val="19"/>
              </w:rPr>
              <w:t>Michael Jenkins</w:t>
            </w:r>
            <w:r w:rsidRPr="000F3E49">
              <w:rPr>
                <w:rFonts w:ascii="Seattle Text" w:hAnsi="Seattle Text" w:cs="Seattle Text"/>
                <w:b/>
                <w:sz w:val="19"/>
                <w:szCs w:val="19"/>
              </w:rPr>
              <w:br/>
            </w:r>
            <w:r w:rsidRPr="000F3E49">
              <w:rPr>
                <w:rFonts w:ascii="Seattle Text" w:hAnsi="Seattle Text" w:cs="Seattle Text"/>
                <w:sz w:val="19"/>
                <w:szCs w:val="19"/>
              </w:rPr>
              <w:t>Director</w:t>
            </w:r>
          </w:p>
          <w:p w14:paraId="49F3E6A0" w14:textId="2F924385" w:rsidR="00010D06" w:rsidRPr="000F3E49" w:rsidRDefault="00010D06" w:rsidP="00010D06">
            <w:pPr>
              <w:spacing w:before="160" w:line="192" w:lineRule="auto"/>
              <w:rPr>
                <w:rFonts w:ascii="Seattle Text" w:hAnsi="Seattle Text" w:cs="Seattle Text"/>
                <w:sz w:val="19"/>
                <w:szCs w:val="19"/>
              </w:rPr>
            </w:pPr>
            <w:r w:rsidRPr="000F3E49">
              <w:rPr>
                <w:rFonts w:ascii="Seattle Text" w:hAnsi="Seattle Text" w:cs="Seattle Text"/>
                <w:b/>
                <w:sz w:val="19"/>
                <w:szCs w:val="19"/>
              </w:rPr>
              <w:t>Valerie Kinast</w:t>
            </w:r>
            <w:r w:rsidRPr="000F3E49">
              <w:rPr>
                <w:rFonts w:ascii="Seattle Text" w:hAnsi="Seattle Text" w:cs="Seattle Text"/>
                <w:b/>
                <w:sz w:val="19"/>
                <w:szCs w:val="19"/>
              </w:rPr>
              <w:br/>
            </w:r>
            <w:r w:rsidR="005B3CE6" w:rsidRPr="000F3E49">
              <w:rPr>
                <w:rFonts w:ascii="Seattle Text" w:hAnsi="Seattle Text" w:cs="Seattle Text"/>
                <w:sz w:val="19"/>
                <w:szCs w:val="19"/>
              </w:rPr>
              <w:t>Stra</w:t>
            </w:r>
            <w:r w:rsidR="00212FDD" w:rsidRPr="000F3E49">
              <w:rPr>
                <w:rFonts w:ascii="Seattle Text" w:hAnsi="Seattle Text" w:cs="Seattle Text"/>
                <w:sz w:val="19"/>
                <w:szCs w:val="19"/>
              </w:rPr>
              <w:t>tegic Advisor</w:t>
            </w:r>
          </w:p>
          <w:p w14:paraId="6F79F692" w14:textId="3373775B" w:rsidR="006C2D02" w:rsidRPr="000F3E49" w:rsidRDefault="006C2D02" w:rsidP="00260E88">
            <w:pPr>
              <w:spacing w:before="160" w:line="192" w:lineRule="auto"/>
              <w:rPr>
                <w:rFonts w:ascii="Seattle Text" w:hAnsi="Seattle Text" w:cs="Seattle Text"/>
                <w:b/>
                <w:sz w:val="19"/>
                <w:szCs w:val="19"/>
              </w:rPr>
            </w:pPr>
            <w:r w:rsidRPr="000F3E49">
              <w:rPr>
                <w:rFonts w:ascii="Seattle Text" w:hAnsi="Seattle Text" w:cs="Seattle Text"/>
                <w:b/>
                <w:sz w:val="19"/>
                <w:szCs w:val="19"/>
              </w:rPr>
              <w:t xml:space="preserve">Windy </w:t>
            </w:r>
            <w:r w:rsidR="00ED38CE" w:rsidRPr="000F3E49">
              <w:rPr>
                <w:rFonts w:ascii="Seattle Text" w:hAnsi="Seattle Text" w:cs="Seattle Text"/>
                <w:b/>
                <w:sz w:val="19"/>
                <w:szCs w:val="19"/>
              </w:rPr>
              <w:t>Ba</w:t>
            </w:r>
            <w:r w:rsidR="004A11A0" w:rsidRPr="000F3E49">
              <w:rPr>
                <w:rFonts w:ascii="Seattle Text" w:hAnsi="Seattle Text" w:cs="Seattle Text"/>
                <w:b/>
                <w:sz w:val="19"/>
                <w:szCs w:val="19"/>
              </w:rPr>
              <w:t>n</w:t>
            </w:r>
            <w:r w:rsidR="00ED38CE" w:rsidRPr="000F3E49">
              <w:rPr>
                <w:rFonts w:ascii="Seattle Text" w:hAnsi="Seattle Text" w:cs="Seattle Text"/>
                <w:b/>
                <w:sz w:val="19"/>
                <w:szCs w:val="19"/>
              </w:rPr>
              <w:t>dekar</w:t>
            </w:r>
            <w:r w:rsidRPr="000F3E49">
              <w:rPr>
                <w:rFonts w:ascii="Seattle Text" w:hAnsi="Seattle Text" w:cs="Seattle Text"/>
                <w:b/>
                <w:sz w:val="19"/>
                <w:szCs w:val="19"/>
              </w:rPr>
              <w:br/>
            </w:r>
            <w:r w:rsidRPr="000F3E49">
              <w:rPr>
                <w:rFonts w:ascii="Seattle Text" w:hAnsi="Seattle Text" w:cs="Seattle Text"/>
                <w:bCs/>
                <w:sz w:val="19"/>
                <w:szCs w:val="19"/>
              </w:rPr>
              <w:t>Planner</w:t>
            </w:r>
          </w:p>
          <w:p w14:paraId="464DE4AB" w14:textId="3CEE6A6B" w:rsidR="00A25A5B" w:rsidRPr="000F3E49" w:rsidRDefault="006A2142" w:rsidP="00260E88">
            <w:pPr>
              <w:spacing w:before="160" w:line="192" w:lineRule="auto"/>
              <w:rPr>
                <w:rFonts w:ascii="Seattle Text" w:hAnsi="Seattle Text" w:cs="Seattle Text"/>
                <w:sz w:val="19"/>
                <w:szCs w:val="19"/>
              </w:rPr>
            </w:pPr>
            <w:r w:rsidRPr="000F3E49">
              <w:rPr>
                <w:rFonts w:ascii="Seattle Text" w:hAnsi="Seattle Text" w:cs="Seattle Text"/>
                <w:b/>
                <w:sz w:val="19"/>
                <w:szCs w:val="19"/>
              </w:rPr>
              <w:t>Juliet Acevedo</w:t>
            </w:r>
            <w:r w:rsidR="00010D06" w:rsidRPr="000F3E49">
              <w:rPr>
                <w:rFonts w:ascii="Seattle Text" w:hAnsi="Seattle Text" w:cs="Seattle Text"/>
                <w:b/>
                <w:sz w:val="19"/>
                <w:szCs w:val="19"/>
              </w:rPr>
              <w:br/>
            </w:r>
            <w:r w:rsidR="00010D06" w:rsidRPr="000F3E49">
              <w:rPr>
                <w:rFonts w:ascii="Seattle Text" w:hAnsi="Seattle Text" w:cs="Seattle Text"/>
                <w:sz w:val="19"/>
                <w:szCs w:val="19"/>
              </w:rPr>
              <w:t>Administrative Staff</w:t>
            </w:r>
          </w:p>
        </w:tc>
        <w:tc>
          <w:tcPr>
            <w:tcW w:w="5058" w:type="dxa"/>
            <w:vMerge w:val="restart"/>
          </w:tcPr>
          <w:p w14:paraId="354A469E" w14:textId="687E4246" w:rsidR="00470B1E" w:rsidRPr="007A571A" w:rsidRDefault="00295532" w:rsidP="0082207C">
            <w:pPr>
              <w:pStyle w:val="SDCmin2HeadersBold12"/>
              <w:spacing w:before="100"/>
              <w:rPr>
                <w:rFonts w:asciiTheme="minorHAnsi" w:hAnsiTheme="minorHAnsi" w:cstheme="minorHAnsi"/>
              </w:rPr>
            </w:pPr>
            <w:r w:rsidRPr="007A571A">
              <w:rPr>
                <w:rFonts w:asciiTheme="minorHAnsi" w:hAnsiTheme="minorHAnsi" w:cstheme="minorHAnsi"/>
              </w:rPr>
              <w:t>Ju</w:t>
            </w:r>
            <w:r w:rsidR="00026026" w:rsidRPr="007A571A">
              <w:rPr>
                <w:rFonts w:asciiTheme="minorHAnsi" w:hAnsiTheme="minorHAnsi" w:cstheme="minorHAnsi"/>
              </w:rPr>
              <w:t>ly 18</w:t>
            </w:r>
            <w:r w:rsidR="00E277CB" w:rsidRPr="007A571A">
              <w:rPr>
                <w:rFonts w:asciiTheme="minorHAnsi" w:hAnsiTheme="minorHAnsi" w:cstheme="minorHAnsi"/>
              </w:rPr>
              <w:t>,</w:t>
            </w:r>
            <w:r w:rsidR="00B8714F" w:rsidRPr="007A571A">
              <w:rPr>
                <w:rFonts w:asciiTheme="minorHAnsi" w:hAnsiTheme="minorHAnsi" w:cstheme="minorHAnsi"/>
              </w:rPr>
              <w:t xml:space="preserve"> 202</w:t>
            </w:r>
            <w:r w:rsidR="008153A9" w:rsidRPr="007A571A">
              <w:rPr>
                <w:rFonts w:asciiTheme="minorHAnsi" w:hAnsiTheme="minorHAnsi" w:cstheme="minorHAnsi"/>
              </w:rPr>
              <w:t>4</w:t>
            </w:r>
          </w:p>
          <w:p w14:paraId="7D83F4B6" w14:textId="6BF296F5" w:rsidR="00A25A5B" w:rsidRPr="007A571A" w:rsidRDefault="1D620E56" w:rsidP="6EF19913">
            <w:pPr>
              <w:pStyle w:val="SDCminALLTEXT10ptReg"/>
              <w:spacing w:before="0"/>
              <w:rPr>
                <w:rFonts w:asciiTheme="minorHAnsi" w:hAnsiTheme="minorHAnsi" w:cstheme="minorHAnsi"/>
                <w:sz w:val="24"/>
                <w:szCs w:val="24"/>
              </w:rPr>
            </w:pPr>
            <w:r w:rsidRPr="007A571A">
              <w:rPr>
                <w:rFonts w:asciiTheme="minorHAnsi" w:hAnsiTheme="minorHAnsi" w:cstheme="minorHAnsi"/>
                <w:sz w:val="24"/>
                <w:szCs w:val="24"/>
              </w:rPr>
              <w:t xml:space="preserve">Convened </w:t>
            </w:r>
            <w:r w:rsidR="554380C0" w:rsidRPr="007A571A">
              <w:rPr>
                <w:rFonts w:asciiTheme="minorHAnsi" w:hAnsiTheme="minorHAnsi" w:cstheme="minorHAnsi"/>
                <w:sz w:val="24"/>
                <w:szCs w:val="24"/>
              </w:rPr>
              <w:t>9:00</w:t>
            </w:r>
            <w:r w:rsidR="647A4594" w:rsidRPr="007A571A">
              <w:rPr>
                <w:rFonts w:asciiTheme="minorHAnsi" w:hAnsiTheme="minorHAnsi" w:cstheme="minorHAnsi"/>
                <w:sz w:val="24"/>
                <w:szCs w:val="24"/>
              </w:rPr>
              <w:t xml:space="preserve"> </w:t>
            </w:r>
            <w:r w:rsidR="07329D63" w:rsidRPr="007A571A">
              <w:rPr>
                <w:rFonts w:asciiTheme="minorHAnsi" w:hAnsiTheme="minorHAnsi" w:cstheme="minorHAnsi"/>
                <w:sz w:val="24"/>
                <w:szCs w:val="24"/>
              </w:rPr>
              <w:t>a</w:t>
            </w:r>
            <w:r w:rsidR="2BDE37B0" w:rsidRPr="007A571A">
              <w:rPr>
                <w:rFonts w:asciiTheme="minorHAnsi" w:hAnsiTheme="minorHAnsi" w:cstheme="minorHAnsi"/>
                <w:sz w:val="24"/>
                <w:szCs w:val="24"/>
              </w:rPr>
              <w:t>m</w:t>
            </w:r>
          </w:p>
          <w:p w14:paraId="4A4FD7BD" w14:textId="4A53D2E1" w:rsidR="00A25A5B" w:rsidRPr="007A571A" w:rsidRDefault="00560B6B" w:rsidP="0082207C">
            <w:pPr>
              <w:pStyle w:val="SDCminALLTEXT10ptnoextraspacebeforenewline"/>
              <w:rPr>
                <w:rFonts w:asciiTheme="minorHAnsi" w:hAnsiTheme="minorHAnsi" w:cstheme="minorHAnsi"/>
                <w:sz w:val="24"/>
                <w:szCs w:val="24"/>
              </w:rPr>
            </w:pPr>
            <w:r w:rsidRPr="007A571A">
              <w:rPr>
                <w:rFonts w:asciiTheme="minorHAnsi" w:hAnsiTheme="minorHAnsi" w:cstheme="minorHAnsi"/>
                <w:sz w:val="24"/>
                <w:szCs w:val="24"/>
              </w:rPr>
              <w:t xml:space="preserve">Adjourned </w:t>
            </w:r>
            <w:r w:rsidR="00026026" w:rsidRPr="007A571A">
              <w:rPr>
                <w:rFonts w:asciiTheme="minorHAnsi" w:hAnsiTheme="minorHAnsi" w:cstheme="minorHAnsi"/>
                <w:sz w:val="24"/>
                <w:szCs w:val="24"/>
              </w:rPr>
              <w:t>1:00</w:t>
            </w:r>
            <w:r w:rsidR="00FB44EC" w:rsidRPr="007A571A">
              <w:rPr>
                <w:rFonts w:asciiTheme="minorHAnsi" w:hAnsiTheme="minorHAnsi" w:cstheme="minorHAnsi"/>
                <w:sz w:val="24"/>
                <w:szCs w:val="24"/>
              </w:rPr>
              <w:t xml:space="preserve"> </w:t>
            </w:r>
            <w:r w:rsidR="00295532" w:rsidRPr="007A571A">
              <w:rPr>
                <w:rFonts w:asciiTheme="minorHAnsi" w:hAnsiTheme="minorHAnsi" w:cstheme="minorHAnsi"/>
                <w:sz w:val="24"/>
                <w:szCs w:val="24"/>
              </w:rPr>
              <w:t>p</w:t>
            </w:r>
            <w:r w:rsidR="00A22154" w:rsidRPr="007A571A">
              <w:rPr>
                <w:rFonts w:asciiTheme="minorHAnsi" w:hAnsiTheme="minorHAnsi" w:cstheme="minorHAnsi"/>
                <w:sz w:val="24"/>
                <w:szCs w:val="24"/>
              </w:rPr>
              <w:t>m</w:t>
            </w:r>
          </w:p>
          <w:p w14:paraId="43F0753F" w14:textId="77777777" w:rsidR="006310F0" w:rsidRPr="007A571A" w:rsidRDefault="00A25A5B" w:rsidP="005E1126">
            <w:pPr>
              <w:pStyle w:val="SDCmin2HeadersBold12"/>
              <w:rPr>
                <w:rFonts w:asciiTheme="minorHAnsi" w:hAnsiTheme="minorHAnsi" w:cstheme="minorHAnsi"/>
              </w:rPr>
            </w:pPr>
            <w:r w:rsidRPr="007A571A">
              <w:rPr>
                <w:rFonts w:asciiTheme="minorHAnsi" w:hAnsiTheme="minorHAnsi" w:cstheme="minorHAnsi"/>
              </w:rPr>
              <w:t xml:space="preserve">Projects Reviewed </w:t>
            </w:r>
            <w:r w:rsidRPr="007A571A">
              <w:rPr>
                <w:rFonts w:asciiTheme="minorHAnsi" w:hAnsiTheme="minorHAnsi" w:cstheme="minorHAnsi"/>
              </w:rPr>
              <w:tab/>
            </w:r>
            <w:r w:rsidRPr="007A571A">
              <w:rPr>
                <w:rFonts w:asciiTheme="minorHAnsi" w:hAnsiTheme="minorHAnsi" w:cstheme="minorHAnsi"/>
              </w:rPr>
              <w:tab/>
            </w:r>
          </w:p>
          <w:p w14:paraId="07D7ECDE" w14:textId="484827E5" w:rsidR="00E277CB" w:rsidRPr="007A571A" w:rsidRDefault="00E277CB" w:rsidP="00146A18">
            <w:pPr>
              <w:pStyle w:val="SDCmin2HeadersBold12"/>
              <w:spacing w:before="0" w:line="240" w:lineRule="auto"/>
              <w:rPr>
                <w:rFonts w:asciiTheme="minorHAnsi" w:hAnsiTheme="minorHAnsi" w:cstheme="minorHAnsi"/>
                <w:b w:val="0"/>
              </w:rPr>
            </w:pPr>
            <w:r w:rsidRPr="007A571A">
              <w:rPr>
                <w:rFonts w:asciiTheme="minorHAnsi" w:hAnsiTheme="minorHAnsi" w:cstheme="minorHAnsi"/>
                <w:b w:val="0"/>
              </w:rPr>
              <w:t xml:space="preserve">Commission </w:t>
            </w:r>
            <w:r w:rsidR="00BD4244" w:rsidRPr="007A571A">
              <w:rPr>
                <w:rFonts w:asciiTheme="minorHAnsi" w:hAnsiTheme="minorHAnsi" w:cstheme="minorHAnsi"/>
                <w:b w:val="0"/>
              </w:rPr>
              <w:t>B</w:t>
            </w:r>
            <w:r w:rsidRPr="007A571A">
              <w:rPr>
                <w:rFonts w:asciiTheme="minorHAnsi" w:hAnsiTheme="minorHAnsi" w:cstheme="minorHAnsi"/>
                <w:b w:val="0"/>
              </w:rPr>
              <w:t>usiness</w:t>
            </w:r>
            <w:r w:rsidR="00295532" w:rsidRPr="007A571A">
              <w:rPr>
                <w:rFonts w:asciiTheme="minorHAnsi" w:hAnsiTheme="minorHAnsi" w:cstheme="minorHAnsi"/>
                <w:b w:val="0"/>
              </w:rPr>
              <w:t xml:space="preserve"> </w:t>
            </w:r>
          </w:p>
          <w:p w14:paraId="7D5E1748" w14:textId="7D1FE23A" w:rsidR="00340869" w:rsidRPr="007A571A" w:rsidRDefault="00026026" w:rsidP="0016128B">
            <w:pPr>
              <w:pStyle w:val="SDCmin2HeadersBold12"/>
              <w:spacing w:before="0" w:line="240" w:lineRule="auto"/>
              <w:rPr>
                <w:rFonts w:asciiTheme="minorHAnsi" w:hAnsiTheme="minorHAnsi" w:cstheme="minorHAnsi"/>
                <w:b w:val="0"/>
              </w:rPr>
            </w:pPr>
            <w:r w:rsidRPr="007A571A">
              <w:rPr>
                <w:rFonts w:asciiTheme="minorHAnsi" w:hAnsiTheme="minorHAnsi" w:cstheme="minorHAnsi"/>
                <w:b w:val="0"/>
              </w:rPr>
              <w:t xml:space="preserve">West Seattle </w:t>
            </w:r>
            <w:r w:rsidR="00F97F7D" w:rsidRPr="007A571A">
              <w:rPr>
                <w:rFonts w:asciiTheme="minorHAnsi" w:hAnsiTheme="minorHAnsi" w:cstheme="minorHAnsi"/>
                <w:b w:val="0"/>
              </w:rPr>
              <w:t>Link</w:t>
            </w:r>
            <w:r w:rsidRPr="007A571A">
              <w:rPr>
                <w:rFonts w:asciiTheme="minorHAnsi" w:hAnsiTheme="minorHAnsi" w:cstheme="minorHAnsi"/>
                <w:b w:val="0"/>
              </w:rPr>
              <w:t xml:space="preserve"> Extension (WSLE) segments (</w:t>
            </w:r>
            <w:r w:rsidR="0040473E" w:rsidRPr="007A571A">
              <w:rPr>
                <w:rFonts w:asciiTheme="minorHAnsi" w:hAnsiTheme="minorHAnsi" w:cstheme="minorHAnsi"/>
                <w:b w:val="0"/>
              </w:rPr>
              <w:t>Corridor</w:t>
            </w:r>
            <w:r w:rsidRPr="007A571A">
              <w:rPr>
                <w:rFonts w:asciiTheme="minorHAnsi" w:hAnsiTheme="minorHAnsi" w:cstheme="minorHAnsi"/>
                <w:b w:val="0"/>
              </w:rPr>
              <w:t xml:space="preserve"> </w:t>
            </w:r>
            <w:r w:rsidR="0040473E" w:rsidRPr="007A571A">
              <w:rPr>
                <w:rFonts w:asciiTheme="minorHAnsi" w:hAnsiTheme="minorHAnsi" w:cstheme="minorHAnsi"/>
                <w:b w:val="0"/>
              </w:rPr>
              <w:t>C</w:t>
            </w:r>
            <w:r w:rsidRPr="007A571A">
              <w:rPr>
                <w:rFonts w:asciiTheme="minorHAnsi" w:hAnsiTheme="minorHAnsi" w:cstheme="minorHAnsi"/>
                <w:b w:val="0"/>
              </w:rPr>
              <w:t xml:space="preserve">ontext, SODO </w:t>
            </w:r>
            <w:r w:rsidR="0040473E" w:rsidRPr="007A571A">
              <w:rPr>
                <w:rFonts w:asciiTheme="minorHAnsi" w:hAnsiTheme="minorHAnsi" w:cstheme="minorHAnsi"/>
                <w:b w:val="0"/>
              </w:rPr>
              <w:t>G</w:t>
            </w:r>
            <w:r w:rsidRPr="007A571A">
              <w:rPr>
                <w:rFonts w:asciiTheme="minorHAnsi" w:hAnsiTheme="minorHAnsi" w:cstheme="minorHAnsi"/>
                <w:b w:val="0"/>
              </w:rPr>
              <w:t>uideways, Pigeon Point, Duwamish Crossing)</w:t>
            </w:r>
          </w:p>
          <w:p w14:paraId="7FE1E0F0" w14:textId="7D4C452C" w:rsidR="00295532" w:rsidRPr="007A571A" w:rsidRDefault="00A25A5B" w:rsidP="00026026">
            <w:pPr>
              <w:pStyle w:val="SDCmin2HeadersBold12"/>
              <w:rPr>
                <w:rFonts w:asciiTheme="minorHAnsi" w:hAnsiTheme="minorHAnsi" w:cstheme="minorHAnsi"/>
              </w:rPr>
            </w:pPr>
            <w:r w:rsidRPr="007A571A">
              <w:rPr>
                <w:rFonts w:asciiTheme="minorHAnsi" w:hAnsiTheme="minorHAnsi" w:cstheme="minorHAnsi"/>
              </w:rPr>
              <w:t>Commissioners Present</w:t>
            </w:r>
            <w:r w:rsidRPr="007A571A">
              <w:rPr>
                <w:rFonts w:asciiTheme="minorHAnsi" w:hAnsiTheme="minorHAnsi" w:cstheme="minorHAnsi"/>
              </w:rPr>
              <w:tab/>
            </w:r>
          </w:p>
          <w:p w14:paraId="6AB38122" w14:textId="6AC6591C" w:rsidR="00896673" w:rsidRPr="007A571A" w:rsidRDefault="00896673" w:rsidP="00EB456E">
            <w:pPr>
              <w:pStyle w:val="SDCminALLTEXT10ptReg"/>
              <w:spacing w:before="0"/>
              <w:rPr>
                <w:rFonts w:asciiTheme="minorHAnsi" w:hAnsiTheme="minorHAnsi" w:cstheme="minorHAnsi"/>
                <w:sz w:val="24"/>
                <w:szCs w:val="24"/>
              </w:rPr>
            </w:pPr>
            <w:r w:rsidRPr="007A571A">
              <w:rPr>
                <w:rFonts w:asciiTheme="minorHAnsi" w:hAnsiTheme="minorHAnsi" w:cstheme="minorHAnsi"/>
                <w:sz w:val="24"/>
                <w:szCs w:val="24"/>
              </w:rPr>
              <w:t>Kate Clark</w:t>
            </w:r>
          </w:p>
          <w:p w14:paraId="72C404D4" w14:textId="3225D94E" w:rsidR="00EB456E" w:rsidRPr="007A571A" w:rsidRDefault="00A22154" w:rsidP="00EB456E">
            <w:pPr>
              <w:pStyle w:val="SDCminALLTEXT10ptReg"/>
              <w:spacing w:before="0"/>
              <w:rPr>
                <w:rFonts w:asciiTheme="minorHAnsi" w:hAnsiTheme="minorHAnsi" w:cstheme="minorHAnsi"/>
                <w:sz w:val="24"/>
                <w:szCs w:val="24"/>
              </w:rPr>
            </w:pPr>
            <w:r w:rsidRPr="007A571A">
              <w:rPr>
                <w:rFonts w:asciiTheme="minorHAnsi" w:hAnsiTheme="minorHAnsi" w:cstheme="minorHAnsi"/>
                <w:sz w:val="24"/>
                <w:szCs w:val="24"/>
              </w:rPr>
              <w:t>Jill Crary</w:t>
            </w:r>
          </w:p>
          <w:p w14:paraId="233AA238" w14:textId="02AA2DF3" w:rsidR="00EB456E" w:rsidRPr="007A571A" w:rsidRDefault="00EB456E" w:rsidP="00EB456E">
            <w:pPr>
              <w:pStyle w:val="SDCminALLTEXT10ptReg"/>
              <w:spacing w:before="0"/>
              <w:rPr>
                <w:rFonts w:asciiTheme="minorHAnsi" w:hAnsiTheme="minorHAnsi" w:cstheme="minorHAnsi"/>
                <w:sz w:val="24"/>
                <w:szCs w:val="24"/>
              </w:rPr>
            </w:pPr>
            <w:r w:rsidRPr="007A571A">
              <w:rPr>
                <w:rFonts w:asciiTheme="minorHAnsi" w:hAnsiTheme="minorHAnsi" w:cstheme="minorHAnsi"/>
                <w:sz w:val="24"/>
                <w:szCs w:val="24"/>
              </w:rPr>
              <w:t>Ben Gist</w:t>
            </w:r>
          </w:p>
          <w:p w14:paraId="7A4D0908" w14:textId="745B7C41" w:rsidR="00970301" w:rsidRPr="007A571A" w:rsidRDefault="00896673" w:rsidP="00EB456E">
            <w:pPr>
              <w:pStyle w:val="SDCminALLTEXT10ptReg"/>
              <w:spacing w:before="0"/>
              <w:rPr>
                <w:rFonts w:asciiTheme="minorHAnsi" w:hAnsiTheme="minorHAnsi" w:cstheme="minorHAnsi"/>
                <w:sz w:val="24"/>
                <w:szCs w:val="24"/>
              </w:rPr>
            </w:pPr>
            <w:r w:rsidRPr="007A571A">
              <w:rPr>
                <w:rFonts w:asciiTheme="minorHAnsi" w:hAnsiTheme="minorHAnsi" w:cstheme="minorHAnsi"/>
                <w:sz w:val="24"/>
                <w:szCs w:val="24"/>
              </w:rPr>
              <w:t>Brian Markham</w:t>
            </w:r>
          </w:p>
          <w:p w14:paraId="222933F9" w14:textId="77777777" w:rsidR="00026026" w:rsidRPr="007A571A" w:rsidRDefault="00026026" w:rsidP="00026026">
            <w:pPr>
              <w:pStyle w:val="SDCminALLTEXT10ptReg"/>
              <w:spacing w:before="0"/>
              <w:rPr>
                <w:rFonts w:asciiTheme="minorHAnsi" w:hAnsiTheme="minorHAnsi" w:cstheme="minorHAnsi"/>
                <w:sz w:val="24"/>
                <w:szCs w:val="24"/>
              </w:rPr>
            </w:pPr>
            <w:r w:rsidRPr="007A571A">
              <w:rPr>
                <w:rFonts w:asciiTheme="minorHAnsi" w:hAnsiTheme="minorHAnsi" w:cstheme="minorHAnsi"/>
                <w:sz w:val="24"/>
                <w:szCs w:val="24"/>
              </w:rPr>
              <w:t>Zubin Rao</w:t>
            </w:r>
          </w:p>
          <w:p w14:paraId="4C6A7E26" w14:textId="2F1E7BC1" w:rsidR="00AC7B60" w:rsidRPr="007A571A" w:rsidRDefault="00AC7B60" w:rsidP="00EB456E">
            <w:pPr>
              <w:pStyle w:val="SDCminALLTEXT10ptReg"/>
              <w:spacing w:before="0"/>
              <w:rPr>
                <w:rFonts w:asciiTheme="minorHAnsi" w:hAnsiTheme="minorHAnsi" w:cstheme="minorHAnsi"/>
                <w:sz w:val="24"/>
                <w:szCs w:val="24"/>
              </w:rPr>
            </w:pPr>
            <w:r w:rsidRPr="007A571A">
              <w:rPr>
                <w:rFonts w:asciiTheme="minorHAnsi" w:hAnsiTheme="minorHAnsi" w:cstheme="minorHAnsi"/>
                <w:sz w:val="24"/>
                <w:szCs w:val="24"/>
              </w:rPr>
              <w:t>Molly Spetalnick</w:t>
            </w:r>
            <w:r w:rsidR="008D48B5" w:rsidRPr="007A571A">
              <w:rPr>
                <w:rFonts w:asciiTheme="minorHAnsi" w:hAnsiTheme="minorHAnsi" w:cstheme="minorHAnsi"/>
                <w:sz w:val="24"/>
                <w:szCs w:val="24"/>
              </w:rPr>
              <w:t xml:space="preserve"> </w:t>
            </w:r>
          </w:p>
          <w:p w14:paraId="63CFF62A" w14:textId="77777777" w:rsidR="00322193" w:rsidRPr="007A571A" w:rsidRDefault="00322193" w:rsidP="0082207C">
            <w:pPr>
              <w:pStyle w:val="SDCminALLTEXT10ptReg"/>
              <w:spacing w:before="0"/>
              <w:rPr>
                <w:rFonts w:asciiTheme="minorHAnsi" w:hAnsiTheme="minorHAnsi" w:cstheme="minorHAnsi"/>
                <w:sz w:val="24"/>
                <w:szCs w:val="24"/>
              </w:rPr>
            </w:pPr>
          </w:p>
          <w:p w14:paraId="2B6484BD" w14:textId="628E0D0C" w:rsidR="00896673" w:rsidRPr="007A571A" w:rsidRDefault="00982936" w:rsidP="00E277CB">
            <w:pPr>
              <w:pStyle w:val="SDCminALLTEXT10ptReg"/>
              <w:spacing w:before="0"/>
              <w:rPr>
                <w:rFonts w:asciiTheme="minorHAnsi" w:hAnsiTheme="minorHAnsi" w:cstheme="minorHAnsi"/>
                <w:b/>
                <w:sz w:val="24"/>
                <w:szCs w:val="24"/>
              </w:rPr>
            </w:pPr>
            <w:r w:rsidRPr="007A571A">
              <w:rPr>
                <w:rFonts w:asciiTheme="minorHAnsi" w:hAnsiTheme="minorHAnsi" w:cstheme="minorHAnsi"/>
                <w:b/>
                <w:sz w:val="24"/>
                <w:szCs w:val="24"/>
              </w:rPr>
              <w:t>Commissioners Excused</w:t>
            </w:r>
          </w:p>
          <w:p w14:paraId="017B7D4A" w14:textId="77777777" w:rsidR="00026026" w:rsidRPr="007A571A" w:rsidRDefault="00026026" w:rsidP="00295532">
            <w:pPr>
              <w:pStyle w:val="SDCminALLTEXT10ptReg"/>
              <w:spacing w:before="0"/>
              <w:rPr>
                <w:rFonts w:asciiTheme="minorHAnsi" w:hAnsiTheme="minorHAnsi" w:cstheme="minorHAnsi"/>
                <w:sz w:val="24"/>
                <w:szCs w:val="24"/>
              </w:rPr>
            </w:pPr>
            <w:r w:rsidRPr="007A571A">
              <w:rPr>
                <w:rFonts w:asciiTheme="minorHAnsi" w:hAnsiTheme="minorHAnsi" w:cstheme="minorHAnsi"/>
                <w:sz w:val="24"/>
                <w:szCs w:val="24"/>
              </w:rPr>
              <w:t>Adam Amrhein</w:t>
            </w:r>
          </w:p>
          <w:p w14:paraId="31BE3C78" w14:textId="77777777" w:rsidR="0040473E" w:rsidRPr="007A571A" w:rsidRDefault="0040473E" w:rsidP="0040473E">
            <w:pPr>
              <w:pStyle w:val="SDCminALLTEXT10ptReg"/>
              <w:spacing w:before="0"/>
              <w:rPr>
                <w:rFonts w:asciiTheme="minorHAnsi" w:hAnsiTheme="minorHAnsi" w:cstheme="minorHAnsi"/>
                <w:sz w:val="24"/>
                <w:szCs w:val="24"/>
              </w:rPr>
            </w:pPr>
            <w:r w:rsidRPr="007A571A">
              <w:rPr>
                <w:rFonts w:asciiTheme="minorHAnsi" w:hAnsiTheme="minorHAnsi" w:cstheme="minorHAnsi"/>
                <w:sz w:val="24"/>
                <w:szCs w:val="24"/>
              </w:rPr>
              <w:t>Jay Backman</w:t>
            </w:r>
          </w:p>
          <w:p w14:paraId="6773FD0C" w14:textId="3CE5122E" w:rsidR="00026026" w:rsidRPr="007A571A" w:rsidRDefault="00026026" w:rsidP="00295532">
            <w:pPr>
              <w:pStyle w:val="SDCminALLTEXT10ptReg"/>
              <w:spacing w:before="0"/>
              <w:rPr>
                <w:rFonts w:asciiTheme="minorHAnsi" w:hAnsiTheme="minorHAnsi" w:cstheme="minorHAnsi"/>
                <w:sz w:val="24"/>
                <w:szCs w:val="24"/>
              </w:rPr>
            </w:pPr>
            <w:r w:rsidRPr="007A571A">
              <w:rPr>
                <w:rFonts w:asciiTheme="minorHAnsi" w:hAnsiTheme="minorHAnsi" w:cstheme="minorHAnsi"/>
                <w:sz w:val="24"/>
                <w:szCs w:val="24"/>
              </w:rPr>
              <w:t>Phoebe Bogert</w:t>
            </w:r>
          </w:p>
          <w:p w14:paraId="1AA6A22C" w14:textId="1E7B5400" w:rsidR="00026026" w:rsidRPr="007A571A" w:rsidRDefault="00026026" w:rsidP="00295532">
            <w:pPr>
              <w:pStyle w:val="SDCminALLTEXT10ptReg"/>
              <w:spacing w:before="0"/>
              <w:rPr>
                <w:rFonts w:asciiTheme="minorHAnsi" w:hAnsiTheme="minorHAnsi" w:cstheme="minorHAnsi"/>
                <w:sz w:val="24"/>
                <w:szCs w:val="24"/>
              </w:rPr>
            </w:pPr>
            <w:r w:rsidRPr="007A571A">
              <w:rPr>
                <w:rFonts w:asciiTheme="minorHAnsi" w:hAnsiTheme="minorHAnsi" w:cstheme="minorHAnsi"/>
                <w:sz w:val="24"/>
                <w:szCs w:val="24"/>
              </w:rPr>
              <w:t>Kevin O’Neill</w:t>
            </w:r>
          </w:p>
          <w:p w14:paraId="272828AE" w14:textId="4B216205" w:rsidR="00A569A9" w:rsidRPr="007A571A" w:rsidRDefault="00A25A5B" w:rsidP="00552D8C">
            <w:pPr>
              <w:pStyle w:val="SDCmin2HeadersBold12"/>
              <w:rPr>
                <w:rFonts w:asciiTheme="minorHAnsi" w:hAnsiTheme="minorHAnsi" w:cstheme="minorHAnsi"/>
              </w:rPr>
            </w:pPr>
            <w:r w:rsidRPr="007A571A">
              <w:rPr>
                <w:rFonts w:asciiTheme="minorHAnsi" w:hAnsiTheme="minorHAnsi" w:cstheme="minorHAnsi"/>
              </w:rPr>
              <w:t>Staff Present</w:t>
            </w:r>
          </w:p>
          <w:p w14:paraId="68BDCD35" w14:textId="77777777" w:rsidR="00E277CB" w:rsidRPr="007A571A" w:rsidRDefault="00E277CB" w:rsidP="0082207C">
            <w:pPr>
              <w:pStyle w:val="SDCminALLTEXT10ptnoextraspacebeforenewline"/>
              <w:rPr>
                <w:rFonts w:asciiTheme="minorHAnsi" w:hAnsiTheme="minorHAnsi" w:cstheme="minorHAnsi"/>
                <w:sz w:val="24"/>
                <w:szCs w:val="24"/>
              </w:rPr>
            </w:pPr>
            <w:r w:rsidRPr="007A571A">
              <w:rPr>
                <w:rFonts w:asciiTheme="minorHAnsi" w:hAnsiTheme="minorHAnsi" w:cstheme="minorHAnsi"/>
                <w:sz w:val="24"/>
                <w:szCs w:val="24"/>
              </w:rPr>
              <w:t>Michael Jenkins</w:t>
            </w:r>
          </w:p>
          <w:p w14:paraId="06C6F4CE" w14:textId="1081883A" w:rsidR="009F3BE9" w:rsidRPr="007A571A" w:rsidRDefault="00FF03DA" w:rsidP="0082207C">
            <w:pPr>
              <w:pStyle w:val="SDCminALLTEXT10ptnoextraspacebeforenewline"/>
              <w:rPr>
                <w:rFonts w:asciiTheme="minorHAnsi" w:hAnsiTheme="minorHAnsi" w:cstheme="minorHAnsi"/>
                <w:sz w:val="24"/>
                <w:szCs w:val="24"/>
              </w:rPr>
            </w:pPr>
            <w:r w:rsidRPr="007A571A">
              <w:rPr>
                <w:rFonts w:asciiTheme="minorHAnsi" w:hAnsiTheme="minorHAnsi" w:cstheme="minorHAnsi"/>
                <w:sz w:val="24"/>
                <w:szCs w:val="24"/>
              </w:rPr>
              <w:t>Valerie Kinast</w:t>
            </w:r>
          </w:p>
          <w:p w14:paraId="7C85F6C7" w14:textId="6856C0D9" w:rsidR="00EC3CEF" w:rsidRPr="007A571A" w:rsidRDefault="00EC3CEF" w:rsidP="0082207C">
            <w:pPr>
              <w:pStyle w:val="SDCminALLTEXT10ptnoextraspacebeforenewline"/>
              <w:rPr>
                <w:rFonts w:asciiTheme="minorHAnsi" w:hAnsiTheme="minorHAnsi" w:cstheme="minorHAnsi"/>
                <w:sz w:val="24"/>
                <w:szCs w:val="24"/>
              </w:rPr>
            </w:pPr>
            <w:r w:rsidRPr="007A571A">
              <w:rPr>
                <w:rFonts w:asciiTheme="minorHAnsi" w:hAnsiTheme="minorHAnsi" w:cstheme="minorHAnsi"/>
                <w:sz w:val="24"/>
                <w:szCs w:val="24"/>
              </w:rPr>
              <w:t>Windy Bandekar</w:t>
            </w:r>
          </w:p>
          <w:p w14:paraId="7FAB7323" w14:textId="56F8201B" w:rsidR="00AC7B60" w:rsidRPr="007A571A" w:rsidRDefault="00026026" w:rsidP="0082207C">
            <w:pPr>
              <w:pStyle w:val="SDCminALLTEXT10ptnoextraspacebeforenewline"/>
              <w:rPr>
                <w:rFonts w:asciiTheme="minorHAnsi" w:hAnsiTheme="minorHAnsi" w:cstheme="minorHAnsi"/>
                <w:sz w:val="24"/>
                <w:szCs w:val="24"/>
              </w:rPr>
            </w:pPr>
            <w:r w:rsidRPr="007A571A">
              <w:rPr>
                <w:rFonts w:asciiTheme="minorHAnsi" w:hAnsiTheme="minorHAnsi" w:cstheme="minorHAnsi"/>
                <w:sz w:val="24"/>
                <w:szCs w:val="24"/>
              </w:rPr>
              <w:t>Juliet Acevedo</w:t>
            </w:r>
          </w:p>
          <w:p w14:paraId="7B0FAABD" w14:textId="67C4BD46" w:rsidR="00AC7B60" w:rsidRPr="007A571A" w:rsidRDefault="00AC7B60" w:rsidP="0082207C">
            <w:pPr>
              <w:pStyle w:val="SDCminALLTEXT10ptnoextraspacebeforenewline"/>
              <w:rPr>
                <w:rFonts w:asciiTheme="minorHAnsi" w:hAnsiTheme="minorHAnsi" w:cstheme="minorHAnsi"/>
                <w:sz w:val="24"/>
                <w:szCs w:val="24"/>
              </w:rPr>
            </w:pPr>
          </w:p>
          <w:p w14:paraId="6DCADA2A" w14:textId="46EB84D8" w:rsidR="00DC46CF" w:rsidRPr="007A571A" w:rsidRDefault="00DC46CF" w:rsidP="0082207C">
            <w:pPr>
              <w:pStyle w:val="SDCminALLTEXT10ptnoextraspacebeforenewline"/>
              <w:rPr>
                <w:rFonts w:asciiTheme="minorHAnsi" w:hAnsiTheme="minorHAnsi" w:cstheme="minorHAnsi"/>
                <w:sz w:val="24"/>
                <w:szCs w:val="24"/>
              </w:rPr>
            </w:pPr>
          </w:p>
          <w:p w14:paraId="24D509D6" w14:textId="77777777" w:rsidR="006F0686" w:rsidRPr="007A571A" w:rsidRDefault="006F0686" w:rsidP="0082207C">
            <w:pPr>
              <w:pStyle w:val="SDCminALLTEXT10ptnoextraspacebeforenewline"/>
              <w:rPr>
                <w:rFonts w:asciiTheme="minorHAnsi" w:hAnsiTheme="minorHAnsi" w:cstheme="minorHAnsi"/>
                <w:sz w:val="24"/>
                <w:szCs w:val="24"/>
              </w:rPr>
            </w:pPr>
          </w:p>
          <w:p w14:paraId="1A206C01" w14:textId="77777777" w:rsidR="00242A75" w:rsidRPr="007A571A" w:rsidRDefault="00242A75" w:rsidP="0082207C">
            <w:pPr>
              <w:pStyle w:val="SDCminALLTEXT10ptnoextraspacebeforenewline"/>
              <w:rPr>
                <w:rFonts w:asciiTheme="minorHAnsi" w:hAnsiTheme="minorHAnsi" w:cstheme="minorHAnsi"/>
                <w:sz w:val="24"/>
                <w:szCs w:val="24"/>
              </w:rPr>
            </w:pPr>
          </w:p>
          <w:p w14:paraId="68DC27D2" w14:textId="77777777" w:rsidR="00242A75" w:rsidRPr="007A571A" w:rsidRDefault="00242A75" w:rsidP="0082207C">
            <w:pPr>
              <w:pStyle w:val="SDCminALLTEXT10ptnoextraspacebeforenewline"/>
              <w:rPr>
                <w:rFonts w:asciiTheme="minorHAnsi" w:hAnsiTheme="minorHAnsi" w:cstheme="minorHAnsi"/>
                <w:sz w:val="24"/>
                <w:szCs w:val="24"/>
              </w:rPr>
            </w:pPr>
          </w:p>
        </w:tc>
      </w:tr>
      <w:tr w:rsidR="00A25A5B" w:rsidRPr="000F3E49" w14:paraId="4DF58CC9" w14:textId="77777777" w:rsidTr="6EF19913">
        <w:trPr>
          <w:trHeight w:val="585"/>
        </w:trPr>
        <w:tc>
          <w:tcPr>
            <w:tcW w:w="4122" w:type="dxa"/>
          </w:tcPr>
          <w:p w14:paraId="072DB372" w14:textId="77777777" w:rsidR="00A25A5B" w:rsidRPr="000F3E49" w:rsidRDefault="00A25A5B" w:rsidP="0082207C">
            <w:pPr>
              <w:rPr>
                <w:rFonts w:ascii="Seattle Text" w:hAnsi="Seattle Text" w:cs="Seattle Text"/>
              </w:rPr>
            </w:pPr>
          </w:p>
        </w:tc>
        <w:tc>
          <w:tcPr>
            <w:tcW w:w="5058" w:type="dxa"/>
            <w:vMerge/>
          </w:tcPr>
          <w:p w14:paraId="7F49D176" w14:textId="77777777" w:rsidR="00A25A5B" w:rsidRPr="000F3E49" w:rsidRDefault="00A25A5B" w:rsidP="0082207C">
            <w:pPr>
              <w:spacing w:before="160" w:line="192" w:lineRule="auto"/>
              <w:ind w:left="-144"/>
              <w:rPr>
                <w:rFonts w:ascii="Seattle Text" w:hAnsi="Seattle Text" w:cs="Seattle Text"/>
                <w:b/>
              </w:rPr>
            </w:pPr>
          </w:p>
        </w:tc>
      </w:tr>
      <w:tr w:rsidR="00A25A5B" w:rsidRPr="000F3E49" w14:paraId="1FD67CBA" w14:textId="77777777" w:rsidTr="6EF19913">
        <w:trPr>
          <w:trHeight w:val="2745"/>
        </w:trPr>
        <w:tc>
          <w:tcPr>
            <w:tcW w:w="4122" w:type="dxa"/>
          </w:tcPr>
          <w:p w14:paraId="6026CAAB" w14:textId="77777777" w:rsidR="00D909A6" w:rsidRPr="000F3E49" w:rsidRDefault="00D909A6" w:rsidP="0082207C">
            <w:pPr>
              <w:spacing w:line="216" w:lineRule="auto"/>
              <w:rPr>
                <w:rStyle w:val="SDCminACTION10ptBoldTextCharChar"/>
                <w:rFonts w:ascii="Seattle Text" w:hAnsi="Seattle Text" w:cs="Seattle Text"/>
                <w:sz w:val="20"/>
              </w:rPr>
            </w:pPr>
            <w:r w:rsidRPr="000F3E49">
              <w:rPr>
                <w:rStyle w:val="SDCminACTION10ptBoldTextCharChar"/>
                <w:rFonts w:ascii="Seattle Text" w:hAnsi="Seattle Text" w:cs="Seattle Text"/>
                <w:sz w:val="20"/>
              </w:rPr>
              <w:t>Office of Planning and Community Development</w:t>
            </w:r>
          </w:p>
          <w:p w14:paraId="4B39DF2F" w14:textId="60C043E1" w:rsidR="00A25A5B" w:rsidRPr="000F3E49" w:rsidRDefault="001E34C2" w:rsidP="0082207C">
            <w:pPr>
              <w:spacing w:line="216" w:lineRule="auto"/>
              <w:rPr>
                <w:rStyle w:val="SDCminALLTEXT10ptnoextraspacebeforenewlineChar"/>
                <w:rFonts w:ascii="Seattle Text" w:hAnsi="Seattle Text" w:cs="Seattle Text"/>
                <w:sz w:val="20"/>
              </w:rPr>
            </w:pPr>
            <w:r w:rsidRPr="000F3E49">
              <w:rPr>
                <w:rStyle w:val="SDCminALLTEXT10ptnoextraspacebeforenewlineChar"/>
                <w:rFonts w:ascii="Seattle Text" w:hAnsi="Seattle Text" w:cs="Seattle Text"/>
                <w:sz w:val="20"/>
              </w:rPr>
              <w:t>600 4</w:t>
            </w:r>
            <w:r w:rsidR="00A25A5B" w:rsidRPr="000F3E49">
              <w:rPr>
                <w:rStyle w:val="SDCminALLTEXT10ptnoextraspacebeforenewlineChar"/>
                <w:rFonts w:ascii="Seattle Text" w:hAnsi="Seattle Text" w:cs="Seattle Text"/>
                <w:sz w:val="20"/>
              </w:rPr>
              <w:t xml:space="preserve">th Avenue, </w:t>
            </w:r>
            <w:r w:rsidRPr="000F3E49">
              <w:rPr>
                <w:rStyle w:val="SDCminALLTEXT10ptnoextraspacebeforenewlineChar"/>
                <w:rFonts w:ascii="Seattle Text" w:hAnsi="Seattle Text" w:cs="Seattle Text"/>
                <w:sz w:val="20"/>
              </w:rPr>
              <w:t>Floor 5</w:t>
            </w:r>
            <w:r w:rsidRPr="000F3E49">
              <w:rPr>
                <w:rStyle w:val="SDCminALLTEXT10ptnoextraspacebeforenewlineChar"/>
                <w:rFonts w:ascii="Seattle Text" w:hAnsi="Seattle Text" w:cs="Seattle Text"/>
                <w:sz w:val="20"/>
              </w:rPr>
              <w:br/>
              <w:t>PO Box 94788</w:t>
            </w:r>
            <w:r w:rsidR="00A25A5B" w:rsidRPr="000F3E49">
              <w:rPr>
                <w:rStyle w:val="SDCminALLTEXT10ptnoextraspacebeforenewlineChar"/>
                <w:rFonts w:ascii="Seattle Text" w:hAnsi="Seattle Text" w:cs="Seattle Text"/>
                <w:sz w:val="20"/>
              </w:rPr>
              <w:br/>
              <w:t>Seattle, WA 98124-4019</w:t>
            </w:r>
          </w:p>
          <w:p w14:paraId="0633D87B" w14:textId="77777777" w:rsidR="00A25A5B" w:rsidRPr="000F3E49" w:rsidRDefault="00B247F6" w:rsidP="0082207C">
            <w:pPr>
              <w:tabs>
                <w:tab w:val="left" w:pos="522"/>
              </w:tabs>
              <w:spacing w:before="160" w:line="192" w:lineRule="auto"/>
              <w:rPr>
                <w:rStyle w:val="SDCminALLTEXT10ptnoextraspacebeforenewlineChar"/>
                <w:rFonts w:ascii="Seattle Text" w:hAnsi="Seattle Text" w:cs="Seattle Text"/>
                <w:sz w:val="20"/>
              </w:rPr>
            </w:pPr>
            <w:r w:rsidRPr="000F3E49">
              <w:rPr>
                <w:rFonts w:ascii="Seattle Text" w:hAnsi="Seattle Text" w:cs="Seattle Text"/>
                <w:b/>
                <w:w w:val="115"/>
                <w:sz w:val="20"/>
              </w:rPr>
              <w:t xml:space="preserve">TEL  </w:t>
            </w:r>
            <w:r w:rsidR="00A25A5B" w:rsidRPr="000F3E49">
              <w:rPr>
                <w:rStyle w:val="SDCminALLTEXT10ptnoextraspacebeforenewlineChar"/>
                <w:rFonts w:ascii="Seattle Text" w:hAnsi="Seattle Text" w:cs="Seattle Text"/>
                <w:sz w:val="20"/>
              </w:rPr>
              <w:t>206-615-1349</w:t>
            </w:r>
            <w:r w:rsidR="00A25A5B" w:rsidRPr="000F3E49">
              <w:rPr>
                <w:rFonts w:ascii="Seattle Text" w:hAnsi="Seattle Text" w:cs="Seattle Text"/>
                <w:sz w:val="20"/>
              </w:rPr>
              <w:br/>
            </w:r>
            <w:r w:rsidR="00A25A5B" w:rsidRPr="000F3E49">
              <w:rPr>
                <w:rFonts w:ascii="Seattle Text" w:hAnsi="Seattle Text" w:cs="Seattle Text"/>
                <w:b/>
                <w:sz w:val="20"/>
              </w:rPr>
              <w:t xml:space="preserve">FAX </w:t>
            </w:r>
            <w:r w:rsidR="00A25A5B" w:rsidRPr="000F3E49">
              <w:rPr>
                <w:rFonts w:ascii="Seattle Text" w:hAnsi="Seattle Text" w:cs="Seattle Text"/>
                <w:sz w:val="20"/>
              </w:rPr>
              <w:t xml:space="preserve"> </w:t>
            </w:r>
            <w:r w:rsidR="00A25A5B" w:rsidRPr="000F3E49">
              <w:rPr>
                <w:rStyle w:val="SDCminALLTEXT10ptnoextraspacebeforenewlineChar"/>
                <w:rFonts w:ascii="Seattle Text" w:hAnsi="Seattle Text" w:cs="Seattle Text"/>
                <w:sz w:val="20"/>
              </w:rPr>
              <w:t>206-233-7883</w:t>
            </w:r>
          </w:p>
          <w:p w14:paraId="0E04A853" w14:textId="1E4EECA4" w:rsidR="00E066E4" w:rsidRPr="000F3E49" w:rsidRDefault="00E066E4" w:rsidP="0082207C">
            <w:pPr>
              <w:spacing w:line="192" w:lineRule="auto"/>
              <w:rPr>
                <w:rFonts w:ascii="Seattle Text" w:hAnsi="Seattle Text" w:cs="Seattle Text"/>
                <w:sz w:val="20"/>
              </w:rPr>
            </w:pPr>
            <w:r w:rsidRPr="000F3E49">
              <w:rPr>
                <w:rStyle w:val="SDCminALLTEXT10ptnoextraspacebeforenewlineChar"/>
                <w:rFonts w:ascii="Seattle Text" w:hAnsi="Seattle Text" w:cs="Seattle Text"/>
                <w:sz w:val="20"/>
              </w:rPr>
              <w:t>seattle.gov/</w:t>
            </w:r>
            <w:r w:rsidR="00212EFF" w:rsidRPr="000F3E49">
              <w:rPr>
                <w:rStyle w:val="SDCminALLTEXT10ptnoextraspacebeforenewlineChar"/>
                <w:rFonts w:ascii="Seattle Text" w:hAnsi="Seattle Text" w:cs="Seattle Text"/>
                <w:sz w:val="20"/>
              </w:rPr>
              <w:t>designcommission</w:t>
            </w:r>
          </w:p>
          <w:p w14:paraId="63BA301F" w14:textId="77777777" w:rsidR="00A25A5B" w:rsidRPr="000F3E49" w:rsidRDefault="00A25A5B" w:rsidP="0082207C">
            <w:pPr>
              <w:spacing w:before="160" w:line="192" w:lineRule="auto"/>
              <w:rPr>
                <w:rFonts w:ascii="Seattle Text" w:hAnsi="Seattle Text" w:cs="Seattle Text"/>
              </w:rPr>
            </w:pPr>
          </w:p>
        </w:tc>
        <w:tc>
          <w:tcPr>
            <w:tcW w:w="5058" w:type="dxa"/>
            <w:vMerge/>
          </w:tcPr>
          <w:p w14:paraId="78D50966" w14:textId="77777777" w:rsidR="00A25A5B" w:rsidRPr="000F3E49" w:rsidRDefault="00A25A5B" w:rsidP="0082207C">
            <w:pPr>
              <w:spacing w:before="160" w:line="192" w:lineRule="auto"/>
              <w:ind w:left="-144"/>
              <w:rPr>
                <w:rFonts w:ascii="Seattle Text" w:hAnsi="Seattle Text" w:cs="Seattle Text"/>
                <w:b/>
              </w:rPr>
            </w:pPr>
          </w:p>
        </w:tc>
      </w:tr>
    </w:tbl>
    <w:p w14:paraId="027BA9FD" w14:textId="77777777" w:rsidR="00A25A5B" w:rsidRPr="000F3E49" w:rsidRDefault="00A25A5B" w:rsidP="0082207C">
      <w:pPr>
        <w:rPr>
          <w:rFonts w:ascii="Seattle Text" w:hAnsi="Seattle Text" w:cs="Seattle Text"/>
        </w:rPr>
        <w:sectPr w:rsidR="00A25A5B" w:rsidRPr="000F3E49" w:rsidSect="00D54448">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cols w:space="720"/>
          <w:titlePg/>
          <w:docGrid w:linePitch="360"/>
        </w:sectPr>
      </w:pPr>
    </w:p>
    <w:p w14:paraId="5D350E26" w14:textId="77777777" w:rsidR="00A25A5B" w:rsidRPr="000F3E49" w:rsidRDefault="00A25A5B" w:rsidP="0082207C">
      <w:pPr>
        <w:rPr>
          <w:rFonts w:ascii="Seattle Text" w:hAnsi="Seattle Text" w:cs="Seattle Text"/>
        </w:rPr>
        <w:sectPr w:rsidR="00A25A5B" w:rsidRPr="000F3E49" w:rsidSect="00D54448">
          <w:type w:val="continuous"/>
          <w:pgSz w:w="12240" w:h="15840"/>
          <w:pgMar w:top="3888" w:right="1800" w:bottom="1440" w:left="1440" w:header="720" w:footer="720" w:gutter="0"/>
          <w:cols w:space="720"/>
          <w:titlePg/>
          <w:docGrid w:linePitch="360"/>
        </w:sectPr>
      </w:pPr>
    </w:p>
    <w:p w14:paraId="576CAD55" w14:textId="77777777" w:rsidR="00A25A5B" w:rsidRPr="000F3E49" w:rsidRDefault="00A25A5B" w:rsidP="0082207C">
      <w:pPr>
        <w:rPr>
          <w:rFonts w:ascii="Seattle Text" w:hAnsi="Seattle Text" w:cs="Seattle Text"/>
        </w:rPr>
        <w:sectPr w:rsidR="00A25A5B" w:rsidRPr="000F3E49" w:rsidSect="00D54448">
          <w:type w:val="continuous"/>
          <w:pgSz w:w="12240" w:h="15840" w:code="1"/>
          <w:pgMar w:top="3888" w:right="1872" w:bottom="1872" w:left="1872" w:header="720" w:footer="720" w:gutter="0"/>
          <w:cols w:space="720"/>
          <w:titlePg/>
          <w:docGrid w:linePitch="360"/>
        </w:sectPr>
      </w:pPr>
    </w:p>
    <w:p w14:paraId="26FD5F55" w14:textId="4F9ECCBB" w:rsidR="0035300E" w:rsidRPr="007A571A" w:rsidRDefault="0035300E" w:rsidP="0035300E">
      <w:pPr>
        <w:rPr>
          <w:rFonts w:asciiTheme="minorHAnsi" w:hAnsiTheme="minorHAnsi" w:cstheme="minorHAnsi"/>
          <w:b/>
          <w:bCs/>
          <w:sz w:val="24"/>
          <w:szCs w:val="24"/>
          <w:u w:val="single"/>
        </w:rPr>
      </w:pPr>
      <w:r w:rsidRPr="007A571A">
        <w:rPr>
          <w:rFonts w:asciiTheme="minorHAnsi" w:hAnsiTheme="minorHAnsi" w:cstheme="minorHAnsi"/>
          <w:b/>
          <w:bCs/>
          <w:sz w:val="24"/>
          <w:szCs w:val="24"/>
          <w:u w:val="single"/>
        </w:rPr>
        <w:lastRenderedPageBreak/>
        <w:t>Commission Business (</w:t>
      </w:r>
      <w:r w:rsidR="007A7B9A" w:rsidRPr="007A571A">
        <w:rPr>
          <w:rFonts w:asciiTheme="minorHAnsi" w:hAnsiTheme="minorHAnsi" w:cstheme="minorHAnsi"/>
          <w:b/>
          <w:bCs/>
          <w:sz w:val="24"/>
          <w:szCs w:val="24"/>
          <w:u w:val="single"/>
        </w:rPr>
        <w:t>8:30 – 9:00 am)</w:t>
      </w:r>
    </w:p>
    <w:p w14:paraId="613F0483" w14:textId="77777777" w:rsidR="0035300E" w:rsidRPr="007A571A" w:rsidRDefault="0035300E" w:rsidP="0035300E">
      <w:pPr>
        <w:rPr>
          <w:rFonts w:asciiTheme="minorHAnsi" w:hAnsiTheme="minorHAnsi" w:cstheme="minorHAnsi"/>
          <w:sz w:val="24"/>
          <w:szCs w:val="24"/>
        </w:rPr>
      </w:pPr>
    </w:p>
    <w:p w14:paraId="499CFE1D" w14:textId="77777777" w:rsidR="0035300E" w:rsidRPr="007A571A" w:rsidRDefault="0035300E" w:rsidP="0035300E">
      <w:pPr>
        <w:rPr>
          <w:rFonts w:asciiTheme="minorHAnsi" w:hAnsiTheme="minorHAnsi" w:cstheme="minorHAnsi"/>
          <w:sz w:val="24"/>
          <w:szCs w:val="24"/>
        </w:rPr>
      </w:pPr>
      <w:r w:rsidRPr="007A571A">
        <w:rPr>
          <w:rFonts w:asciiTheme="minorHAnsi" w:hAnsiTheme="minorHAnsi" w:cstheme="minorHAnsi"/>
          <w:sz w:val="24"/>
          <w:szCs w:val="24"/>
        </w:rPr>
        <w:t>The following items were discussed:</w:t>
      </w:r>
    </w:p>
    <w:p w14:paraId="1715FAC4" w14:textId="2FB35B3F" w:rsidR="00E86391" w:rsidRPr="007A571A" w:rsidRDefault="00295532" w:rsidP="007A571A">
      <w:pPr>
        <w:pStyle w:val="ListParagraph"/>
        <w:numPr>
          <w:ilvl w:val="0"/>
          <w:numId w:val="5"/>
        </w:numPr>
        <w:rPr>
          <w:rFonts w:asciiTheme="minorHAnsi" w:hAnsiTheme="minorHAnsi" w:cstheme="minorHAnsi"/>
          <w:sz w:val="24"/>
          <w:szCs w:val="24"/>
        </w:rPr>
      </w:pPr>
      <w:r w:rsidRPr="007A571A">
        <w:rPr>
          <w:rFonts w:asciiTheme="minorHAnsi" w:hAnsiTheme="minorHAnsi" w:cstheme="minorHAnsi"/>
          <w:sz w:val="24"/>
          <w:szCs w:val="24"/>
        </w:rPr>
        <w:t>Project briefing</w:t>
      </w:r>
    </w:p>
    <w:p w14:paraId="3AFD37C9" w14:textId="6F5CFB09" w:rsidR="0075427B" w:rsidRPr="007A571A" w:rsidRDefault="0075427B" w:rsidP="0075427B">
      <w:pPr>
        <w:rPr>
          <w:rFonts w:asciiTheme="minorHAnsi" w:hAnsiTheme="minorHAnsi" w:cstheme="minorHAnsi"/>
          <w:b/>
          <w:bCs/>
          <w:sz w:val="24"/>
          <w:szCs w:val="24"/>
          <w:u w:val="single"/>
        </w:rPr>
      </w:pPr>
      <w:r w:rsidRPr="007A571A">
        <w:rPr>
          <w:rFonts w:asciiTheme="minorHAnsi" w:hAnsiTheme="minorHAnsi" w:cstheme="minorHAnsi"/>
          <w:b/>
          <w:bCs/>
          <w:sz w:val="24"/>
          <w:szCs w:val="24"/>
          <w:u w:val="single"/>
        </w:rPr>
        <w:t xml:space="preserve">Briefing – West Seattle Link Extension – </w:t>
      </w:r>
      <w:r w:rsidR="00FB0636" w:rsidRPr="007A571A">
        <w:rPr>
          <w:rFonts w:asciiTheme="minorHAnsi" w:hAnsiTheme="minorHAnsi" w:cstheme="minorHAnsi"/>
          <w:b/>
          <w:bCs/>
          <w:sz w:val="24"/>
          <w:szCs w:val="24"/>
          <w:u w:val="single"/>
        </w:rPr>
        <w:t>Context &amp; SODO Guideways</w:t>
      </w:r>
    </w:p>
    <w:p w14:paraId="1F51EC38" w14:textId="43398DDB" w:rsidR="0075427B" w:rsidRPr="007A571A" w:rsidRDefault="0075427B" w:rsidP="0075427B">
      <w:pPr>
        <w:rPr>
          <w:rFonts w:asciiTheme="minorHAnsi" w:hAnsiTheme="minorHAnsi" w:cstheme="minorHAnsi"/>
          <w:b/>
          <w:bCs/>
          <w:sz w:val="24"/>
          <w:szCs w:val="24"/>
          <w:u w:val="single"/>
        </w:rPr>
      </w:pPr>
      <w:r w:rsidRPr="007A571A">
        <w:rPr>
          <w:rFonts w:asciiTheme="minorHAnsi" w:hAnsiTheme="minorHAnsi" w:cstheme="minorHAnsi"/>
          <w:b/>
          <w:bCs/>
          <w:sz w:val="24"/>
          <w:szCs w:val="24"/>
          <w:u w:val="single"/>
        </w:rPr>
        <w:t xml:space="preserve"> (9:10 – 10:4</w:t>
      </w:r>
      <w:r w:rsidR="00F67413" w:rsidRPr="007A571A">
        <w:rPr>
          <w:rFonts w:asciiTheme="minorHAnsi" w:hAnsiTheme="minorHAnsi" w:cstheme="minorHAnsi"/>
          <w:b/>
          <w:bCs/>
          <w:sz w:val="24"/>
          <w:szCs w:val="24"/>
          <w:u w:val="single"/>
        </w:rPr>
        <w:t>5</w:t>
      </w:r>
      <w:r w:rsidRPr="007A571A">
        <w:rPr>
          <w:rFonts w:asciiTheme="minorHAnsi" w:hAnsiTheme="minorHAnsi" w:cstheme="minorHAnsi"/>
          <w:b/>
          <w:bCs/>
          <w:sz w:val="24"/>
          <w:szCs w:val="24"/>
          <w:u w:val="single"/>
        </w:rPr>
        <w:t xml:space="preserve"> am)</w:t>
      </w:r>
    </w:p>
    <w:p w14:paraId="24DFDDC9" w14:textId="7DC77B5A" w:rsidR="0075427B" w:rsidRPr="007A571A" w:rsidRDefault="0075427B" w:rsidP="0075427B">
      <w:pPr>
        <w:rPr>
          <w:rFonts w:asciiTheme="minorHAnsi" w:hAnsiTheme="minorHAnsi" w:cstheme="minorHAnsi"/>
          <w:b/>
          <w:bCs/>
          <w:sz w:val="24"/>
          <w:szCs w:val="24"/>
        </w:rPr>
      </w:pPr>
      <w:r w:rsidRPr="007A571A">
        <w:rPr>
          <w:rFonts w:asciiTheme="minorHAnsi" w:hAnsiTheme="minorHAnsi" w:cstheme="minorHAnsi"/>
          <w:sz w:val="24"/>
          <w:szCs w:val="24"/>
        </w:rPr>
        <w:t xml:space="preserve">The Commission received a presentation by Sound Transit staff of </w:t>
      </w:r>
      <w:r w:rsidR="00BF4E6A" w:rsidRPr="007A571A">
        <w:rPr>
          <w:rFonts w:asciiTheme="minorHAnsi" w:hAnsiTheme="minorHAnsi" w:cstheme="minorHAnsi"/>
          <w:sz w:val="24"/>
          <w:szCs w:val="24"/>
        </w:rPr>
        <w:t xml:space="preserve">the SODO Guideways </w:t>
      </w:r>
      <w:r w:rsidR="0074194A" w:rsidRPr="007A571A">
        <w:rPr>
          <w:rFonts w:asciiTheme="minorHAnsi" w:hAnsiTheme="minorHAnsi" w:cstheme="minorHAnsi"/>
          <w:sz w:val="24"/>
          <w:szCs w:val="24"/>
        </w:rPr>
        <w:t xml:space="preserve">Preliminary Engineering designs, and </w:t>
      </w:r>
      <w:r w:rsidRPr="007A571A">
        <w:rPr>
          <w:rFonts w:asciiTheme="minorHAnsi" w:hAnsiTheme="minorHAnsi" w:cstheme="minorHAnsi"/>
          <w:sz w:val="24"/>
          <w:szCs w:val="24"/>
        </w:rPr>
        <w:t xml:space="preserve">context information related to the Package </w:t>
      </w:r>
      <w:r w:rsidR="00BF4E6A" w:rsidRPr="007A571A">
        <w:rPr>
          <w:rFonts w:asciiTheme="minorHAnsi" w:hAnsiTheme="minorHAnsi" w:cstheme="minorHAnsi"/>
          <w:sz w:val="24"/>
          <w:szCs w:val="24"/>
        </w:rPr>
        <w:t>2</w:t>
      </w:r>
      <w:r w:rsidRPr="007A571A">
        <w:rPr>
          <w:rFonts w:asciiTheme="minorHAnsi" w:hAnsiTheme="minorHAnsi" w:cstheme="minorHAnsi"/>
          <w:sz w:val="24"/>
          <w:szCs w:val="24"/>
        </w:rPr>
        <w:t xml:space="preserve"> Preliminary Engineering plans for the West Seattle Link Extension (WSLE) project.</w:t>
      </w:r>
      <w:r w:rsidR="00FB0636" w:rsidRPr="007A571A">
        <w:rPr>
          <w:rFonts w:asciiTheme="minorHAnsi" w:hAnsiTheme="minorHAnsi" w:cstheme="minorHAnsi"/>
          <w:sz w:val="24"/>
          <w:szCs w:val="24"/>
        </w:rPr>
        <w:t xml:space="preserve"> </w:t>
      </w:r>
      <w:r w:rsidR="0074194A" w:rsidRPr="007A571A">
        <w:rPr>
          <w:rFonts w:asciiTheme="minorHAnsi" w:hAnsiTheme="minorHAnsi" w:cstheme="minorHAnsi"/>
          <w:sz w:val="24"/>
          <w:szCs w:val="24"/>
        </w:rPr>
        <w:t>Package 2 consists of the SODO Guideways,</w:t>
      </w:r>
      <w:r w:rsidR="006D4A2F" w:rsidRPr="007A571A">
        <w:rPr>
          <w:rFonts w:asciiTheme="minorHAnsi" w:hAnsiTheme="minorHAnsi" w:cstheme="minorHAnsi"/>
          <w:sz w:val="24"/>
          <w:szCs w:val="24"/>
        </w:rPr>
        <w:t xml:space="preserve"> Duwamish Crossing, and Pigeon Point</w:t>
      </w:r>
      <w:r w:rsidR="0074194A" w:rsidRPr="007A571A">
        <w:rPr>
          <w:rFonts w:asciiTheme="minorHAnsi" w:hAnsiTheme="minorHAnsi" w:cstheme="minorHAnsi"/>
          <w:sz w:val="24"/>
          <w:szCs w:val="24"/>
        </w:rPr>
        <w:t xml:space="preserve">. </w:t>
      </w:r>
      <w:r w:rsidR="00FB0636" w:rsidRPr="007A571A">
        <w:rPr>
          <w:rFonts w:asciiTheme="minorHAnsi" w:hAnsiTheme="minorHAnsi" w:cstheme="minorHAnsi"/>
          <w:sz w:val="24"/>
          <w:szCs w:val="24"/>
        </w:rPr>
        <w:t xml:space="preserve">The </w:t>
      </w:r>
      <w:r w:rsidR="009A37F7" w:rsidRPr="007A571A">
        <w:rPr>
          <w:rFonts w:asciiTheme="minorHAnsi" w:hAnsiTheme="minorHAnsi" w:cstheme="minorHAnsi"/>
          <w:sz w:val="24"/>
          <w:szCs w:val="24"/>
        </w:rPr>
        <w:t>context that was</w:t>
      </w:r>
      <w:r w:rsidR="00FB0636" w:rsidRPr="007A571A">
        <w:rPr>
          <w:rFonts w:asciiTheme="minorHAnsi" w:hAnsiTheme="minorHAnsi" w:cstheme="minorHAnsi"/>
          <w:sz w:val="24"/>
          <w:szCs w:val="24"/>
        </w:rPr>
        <w:t xml:space="preserve"> presented </w:t>
      </w:r>
      <w:r w:rsidR="009A37F7" w:rsidRPr="007A571A">
        <w:rPr>
          <w:rFonts w:asciiTheme="minorHAnsi" w:hAnsiTheme="minorHAnsi" w:cstheme="minorHAnsi"/>
          <w:sz w:val="24"/>
          <w:szCs w:val="24"/>
        </w:rPr>
        <w:t>was on the topics of</w:t>
      </w:r>
      <w:r w:rsidR="00FB0636" w:rsidRPr="007A571A">
        <w:rPr>
          <w:rFonts w:asciiTheme="minorHAnsi" w:hAnsiTheme="minorHAnsi" w:cstheme="minorHAnsi"/>
          <w:sz w:val="24"/>
          <w:szCs w:val="24"/>
        </w:rPr>
        <w:t xml:space="preserve"> </w:t>
      </w:r>
      <w:r w:rsidR="0055264C" w:rsidRPr="007A571A">
        <w:rPr>
          <w:rFonts w:asciiTheme="minorHAnsi" w:hAnsiTheme="minorHAnsi" w:cstheme="minorHAnsi"/>
          <w:sz w:val="24"/>
          <w:szCs w:val="24"/>
        </w:rPr>
        <w:t xml:space="preserve">engagement, </w:t>
      </w:r>
      <w:r w:rsidR="001C7690" w:rsidRPr="007A571A">
        <w:rPr>
          <w:rFonts w:asciiTheme="minorHAnsi" w:hAnsiTheme="minorHAnsi" w:cstheme="minorHAnsi"/>
          <w:sz w:val="24"/>
          <w:szCs w:val="24"/>
        </w:rPr>
        <w:t>corridor opportunities (</w:t>
      </w:r>
      <w:r w:rsidR="008E785A" w:rsidRPr="007A571A">
        <w:rPr>
          <w:rFonts w:asciiTheme="minorHAnsi" w:hAnsiTheme="minorHAnsi" w:cstheme="minorHAnsi"/>
          <w:sz w:val="24"/>
          <w:szCs w:val="24"/>
        </w:rPr>
        <w:t>under-guideway and surplus properties),</w:t>
      </w:r>
      <w:r w:rsidR="00C626FA" w:rsidRPr="007A571A">
        <w:rPr>
          <w:rFonts w:asciiTheme="minorHAnsi" w:hAnsiTheme="minorHAnsi" w:cstheme="minorHAnsi"/>
          <w:sz w:val="24"/>
          <w:szCs w:val="24"/>
        </w:rPr>
        <w:t xml:space="preserve"> and the</w:t>
      </w:r>
      <w:r w:rsidR="008E785A" w:rsidRPr="007A571A">
        <w:rPr>
          <w:rFonts w:asciiTheme="minorHAnsi" w:hAnsiTheme="minorHAnsi" w:cstheme="minorHAnsi"/>
          <w:sz w:val="24"/>
          <w:szCs w:val="24"/>
        </w:rPr>
        <w:t xml:space="preserve"> </w:t>
      </w:r>
      <w:r w:rsidR="00C626FA" w:rsidRPr="007A571A">
        <w:rPr>
          <w:rFonts w:asciiTheme="minorHAnsi" w:hAnsiTheme="minorHAnsi" w:cstheme="minorHAnsi"/>
          <w:sz w:val="24"/>
          <w:szCs w:val="24"/>
        </w:rPr>
        <w:t>SODO TPSS.</w:t>
      </w:r>
      <w:r w:rsidR="008E785A" w:rsidRPr="007A571A">
        <w:rPr>
          <w:rFonts w:asciiTheme="minorHAnsi" w:hAnsiTheme="minorHAnsi" w:cstheme="minorHAnsi"/>
          <w:sz w:val="24"/>
          <w:szCs w:val="24"/>
        </w:rPr>
        <w:t xml:space="preserve"> </w:t>
      </w:r>
      <w:r w:rsidRPr="007A571A">
        <w:rPr>
          <w:rFonts w:asciiTheme="minorHAnsi" w:hAnsiTheme="minorHAnsi" w:cstheme="minorHAnsi"/>
          <w:sz w:val="24"/>
          <w:szCs w:val="24"/>
        </w:rPr>
        <w:t xml:space="preserve"> </w:t>
      </w:r>
    </w:p>
    <w:p w14:paraId="3B4C3FC3" w14:textId="77777777" w:rsidR="0075427B" w:rsidRPr="007A571A" w:rsidRDefault="0075427B" w:rsidP="0075427B">
      <w:pPr>
        <w:rPr>
          <w:rFonts w:asciiTheme="minorHAnsi" w:hAnsiTheme="minorHAnsi" w:cstheme="minorHAnsi"/>
          <w:sz w:val="24"/>
          <w:szCs w:val="24"/>
        </w:rPr>
      </w:pPr>
    </w:p>
    <w:p w14:paraId="7736EA36" w14:textId="337E8953" w:rsidR="0075427B" w:rsidRPr="007A571A" w:rsidRDefault="0075427B" w:rsidP="0075427B">
      <w:pPr>
        <w:rPr>
          <w:rFonts w:asciiTheme="minorHAnsi" w:hAnsiTheme="minorHAnsi" w:cstheme="minorHAnsi"/>
          <w:sz w:val="24"/>
          <w:szCs w:val="24"/>
        </w:rPr>
      </w:pPr>
      <w:r w:rsidRPr="007A571A">
        <w:rPr>
          <w:rFonts w:asciiTheme="minorHAnsi" w:hAnsiTheme="minorHAnsi" w:cstheme="minorHAnsi"/>
          <w:sz w:val="24"/>
          <w:szCs w:val="24"/>
        </w:rPr>
        <w:t>The following people were presenters</w:t>
      </w:r>
      <w:r w:rsidR="0049446E" w:rsidRPr="007A571A">
        <w:rPr>
          <w:rFonts w:asciiTheme="minorHAnsi" w:hAnsiTheme="minorHAnsi" w:cstheme="minorHAnsi"/>
          <w:sz w:val="24"/>
          <w:szCs w:val="24"/>
        </w:rPr>
        <w:t xml:space="preserve">, </w:t>
      </w:r>
      <w:r w:rsidRPr="007A571A">
        <w:rPr>
          <w:rFonts w:asciiTheme="minorHAnsi" w:hAnsiTheme="minorHAnsi" w:cstheme="minorHAnsi"/>
          <w:sz w:val="24"/>
          <w:szCs w:val="24"/>
        </w:rPr>
        <w:t xml:space="preserve">or </w:t>
      </w:r>
      <w:r w:rsidR="005500CD" w:rsidRPr="007A571A">
        <w:rPr>
          <w:rFonts w:asciiTheme="minorHAnsi" w:hAnsiTheme="minorHAnsi" w:cstheme="minorHAnsi"/>
          <w:sz w:val="24"/>
          <w:szCs w:val="24"/>
        </w:rPr>
        <w:t>were present to</w:t>
      </w:r>
      <w:r w:rsidRPr="007A571A">
        <w:rPr>
          <w:rFonts w:asciiTheme="minorHAnsi" w:hAnsiTheme="minorHAnsi" w:cstheme="minorHAnsi"/>
          <w:sz w:val="24"/>
          <w:szCs w:val="24"/>
        </w:rPr>
        <w:t xml:space="preserve"> answer</w:t>
      </w:r>
      <w:r w:rsidR="005500CD" w:rsidRPr="007A571A">
        <w:rPr>
          <w:rFonts w:asciiTheme="minorHAnsi" w:hAnsiTheme="minorHAnsi" w:cstheme="minorHAnsi"/>
          <w:sz w:val="24"/>
          <w:szCs w:val="24"/>
        </w:rPr>
        <w:t xml:space="preserve"> </w:t>
      </w:r>
      <w:r w:rsidRPr="007A571A">
        <w:rPr>
          <w:rFonts w:asciiTheme="minorHAnsi" w:hAnsiTheme="minorHAnsi" w:cstheme="minorHAnsi"/>
          <w:sz w:val="24"/>
          <w:szCs w:val="24"/>
        </w:rPr>
        <w:t>questions:</w:t>
      </w:r>
    </w:p>
    <w:p w14:paraId="10C419AC" w14:textId="77777777" w:rsidR="0075427B" w:rsidRPr="007A571A" w:rsidRDefault="0075427B" w:rsidP="007A571A">
      <w:pPr>
        <w:pStyle w:val="ListParagraph"/>
        <w:numPr>
          <w:ilvl w:val="0"/>
          <w:numId w:val="17"/>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Dirk Bakker, Sound Transit</w:t>
      </w:r>
    </w:p>
    <w:p w14:paraId="4E199F4B" w14:textId="77777777" w:rsidR="0075427B" w:rsidRPr="007A571A" w:rsidRDefault="0075427B" w:rsidP="007A571A">
      <w:pPr>
        <w:pStyle w:val="ListParagraph"/>
        <w:numPr>
          <w:ilvl w:val="0"/>
          <w:numId w:val="17"/>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 xml:space="preserve">Leda Chahim, </w:t>
      </w:r>
      <w:bookmarkStart w:id="0" w:name="_Hlk167809705"/>
      <w:r w:rsidRPr="007A571A">
        <w:rPr>
          <w:rFonts w:asciiTheme="minorHAnsi" w:eastAsia="Aptos" w:hAnsiTheme="minorHAnsi" w:cstheme="minorHAnsi"/>
          <w:kern w:val="2"/>
          <w:sz w:val="24"/>
          <w:szCs w:val="24"/>
          <w14:ligatures w14:val="standardContextual"/>
        </w:rPr>
        <w:t>Sound Transit</w:t>
      </w:r>
      <w:bookmarkEnd w:id="0"/>
    </w:p>
    <w:p w14:paraId="4800E8D9" w14:textId="315E674C" w:rsidR="0075427B" w:rsidRPr="007A571A" w:rsidRDefault="0075427B" w:rsidP="007A571A">
      <w:pPr>
        <w:pStyle w:val="ListParagraph"/>
        <w:numPr>
          <w:ilvl w:val="0"/>
          <w:numId w:val="17"/>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Daren Crabill, Sound Transit</w:t>
      </w:r>
      <w:r w:rsidR="007274C7" w:rsidRPr="007A571A">
        <w:rPr>
          <w:rFonts w:asciiTheme="minorHAnsi" w:eastAsia="Aptos" w:hAnsiTheme="minorHAnsi" w:cstheme="minorHAnsi"/>
          <w:kern w:val="2"/>
          <w:sz w:val="24"/>
          <w:szCs w:val="24"/>
          <w14:ligatures w14:val="standardContextual"/>
        </w:rPr>
        <w:t xml:space="preserve"> (attended virtually)</w:t>
      </w:r>
    </w:p>
    <w:p w14:paraId="6B416219" w14:textId="1CB6CB02" w:rsidR="007274C7" w:rsidRPr="007A571A" w:rsidRDefault="007274C7" w:rsidP="007A571A">
      <w:pPr>
        <w:pStyle w:val="ListParagraph"/>
        <w:numPr>
          <w:ilvl w:val="0"/>
          <w:numId w:val="17"/>
        </w:numPr>
        <w:spacing w:line="259" w:lineRule="auto"/>
        <w:rPr>
          <w:rFonts w:asciiTheme="minorHAnsi" w:eastAsia="Aptos" w:hAnsiTheme="minorHAnsi" w:cstheme="minorHAnsi"/>
          <w:kern w:val="2"/>
          <w:sz w:val="24"/>
          <w:szCs w:val="24"/>
          <w14:ligatures w14:val="standardContextual"/>
        </w:rPr>
      </w:pPr>
      <w:r w:rsidRPr="007A571A">
        <w:rPr>
          <w:rFonts w:asciiTheme="minorHAnsi" w:hAnsiTheme="minorHAnsi" w:cstheme="minorHAnsi"/>
          <w:sz w:val="24"/>
          <w:szCs w:val="24"/>
        </w:rPr>
        <w:t>Mark Epstein</w:t>
      </w:r>
      <w:r w:rsidR="00682A2C" w:rsidRPr="007A571A">
        <w:rPr>
          <w:rFonts w:asciiTheme="minorHAnsi" w:hAnsiTheme="minorHAnsi" w:cstheme="minorHAnsi"/>
          <w:sz w:val="24"/>
          <w:szCs w:val="24"/>
        </w:rPr>
        <w:t>, Sound Transit</w:t>
      </w:r>
      <w:r w:rsidRPr="007A571A">
        <w:rPr>
          <w:rFonts w:asciiTheme="minorHAnsi" w:hAnsiTheme="minorHAnsi" w:cstheme="minorHAnsi"/>
          <w:sz w:val="24"/>
          <w:szCs w:val="24"/>
        </w:rPr>
        <w:t xml:space="preserve"> (attended virtually)</w:t>
      </w:r>
    </w:p>
    <w:p w14:paraId="1FA52B22" w14:textId="76599809" w:rsidR="00F60EFA" w:rsidRPr="007A571A" w:rsidRDefault="00F60EFA" w:rsidP="007A571A">
      <w:pPr>
        <w:pStyle w:val="ListParagraph"/>
        <w:numPr>
          <w:ilvl w:val="0"/>
          <w:numId w:val="17"/>
        </w:numPr>
        <w:rPr>
          <w:rFonts w:asciiTheme="minorHAnsi" w:hAnsiTheme="minorHAnsi" w:cstheme="minorHAnsi"/>
          <w:sz w:val="24"/>
          <w:szCs w:val="24"/>
        </w:rPr>
      </w:pPr>
      <w:r w:rsidRPr="007A571A">
        <w:rPr>
          <w:rFonts w:asciiTheme="minorHAnsi" w:hAnsiTheme="minorHAnsi" w:cstheme="minorHAnsi"/>
          <w:sz w:val="24"/>
          <w:szCs w:val="24"/>
        </w:rPr>
        <w:t>Andrea Gousen, Sound Transit (attended virtually)</w:t>
      </w:r>
    </w:p>
    <w:p w14:paraId="370C74CE" w14:textId="1D9049B8" w:rsidR="000501CA" w:rsidRPr="007A571A" w:rsidRDefault="000501CA" w:rsidP="007A571A">
      <w:pPr>
        <w:pStyle w:val="ListParagraph"/>
        <w:numPr>
          <w:ilvl w:val="0"/>
          <w:numId w:val="17"/>
        </w:numPr>
        <w:rPr>
          <w:rFonts w:asciiTheme="minorHAnsi" w:hAnsiTheme="minorHAnsi" w:cstheme="minorHAnsi"/>
          <w:sz w:val="24"/>
          <w:szCs w:val="24"/>
        </w:rPr>
      </w:pPr>
      <w:r w:rsidRPr="007A571A">
        <w:rPr>
          <w:rFonts w:asciiTheme="minorHAnsi" w:hAnsiTheme="minorHAnsi" w:cstheme="minorHAnsi"/>
          <w:sz w:val="24"/>
          <w:szCs w:val="24"/>
        </w:rPr>
        <w:t>Dezerae Hayes</w:t>
      </w:r>
      <w:r w:rsidR="00682A2C" w:rsidRPr="007A571A">
        <w:rPr>
          <w:rFonts w:asciiTheme="minorHAnsi" w:hAnsiTheme="minorHAnsi" w:cstheme="minorHAnsi"/>
          <w:sz w:val="24"/>
          <w:szCs w:val="24"/>
        </w:rPr>
        <w:t>, Sound Transit</w:t>
      </w:r>
      <w:r w:rsidRPr="007A571A">
        <w:rPr>
          <w:rFonts w:asciiTheme="minorHAnsi" w:hAnsiTheme="minorHAnsi" w:cstheme="minorHAnsi"/>
          <w:sz w:val="24"/>
          <w:szCs w:val="24"/>
        </w:rPr>
        <w:t xml:space="preserve"> (attended virtually)</w:t>
      </w:r>
    </w:p>
    <w:p w14:paraId="0C10C0A7" w14:textId="6C532D89" w:rsidR="007274C7" w:rsidRPr="007A571A" w:rsidRDefault="007274C7" w:rsidP="007A571A">
      <w:pPr>
        <w:pStyle w:val="ListParagraph"/>
        <w:numPr>
          <w:ilvl w:val="0"/>
          <w:numId w:val="17"/>
        </w:numPr>
        <w:rPr>
          <w:rFonts w:asciiTheme="minorHAnsi" w:hAnsiTheme="minorHAnsi" w:cstheme="minorHAnsi"/>
          <w:sz w:val="24"/>
          <w:szCs w:val="24"/>
        </w:rPr>
      </w:pPr>
      <w:r w:rsidRPr="007A571A">
        <w:rPr>
          <w:rFonts w:asciiTheme="minorHAnsi" w:hAnsiTheme="minorHAnsi" w:cstheme="minorHAnsi"/>
          <w:sz w:val="24"/>
          <w:szCs w:val="24"/>
        </w:rPr>
        <w:t>Beck</w:t>
      </w:r>
      <w:r w:rsidR="00114265" w:rsidRPr="007A571A">
        <w:rPr>
          <w:rFonts w:asciiTheme="minorHAnsi" w:hAnsiTheme="minorHAnsi" w:cstheme="minorHAnsi"/>
          <w:sz w:val="24"/>
          <w:szCs w:val="24"/>
        </w:rPr>
        <w:t>i</w:t>
      </w:r>
      <w:r w:rsidRPr="007A571A">
        <w:rPr>
          <w:rFonts w:asciiTheme="minorHAnsi" w:hAnsiTheme="minorHAnsi" w:cstheme="minorHAnsi"/>
          <w:sz w:val="24"/>
          <w:szCs w:val="24"/>
        </w:rPr>
        <w:t xml:space="preserve"> Kniveton</w:t>
      </w:r>
      <w:r w:rsidR="00682A2C" w:rsidRPr="007A571A">
        <w:rPr>
          <w:rFonts w:asciiTheme="minorHAnsi" w:hAnsiTheme="minorHAnsi" w:cstheme="minorHAnsi"/>
          <w:sz w:val="24"/>
          <w:szCs w:val="24"/>
        </w:rPr>
        <w:t xml:space="preserve">, Sound Transit </w:t>
      </w:r>
      <w:r w:rsidRPr="007A571A">
        <w:rPr>
          <w:rFonts w:asciiTheme="minorHAnsi" w:hAnsiTheme="minorHAnsi" w:cstheme="minorHAnsi"/>
          <w:sz w:val="24"/>
          <w:szCs w:val="24"/>
        </w:rPr>
        <w:t>(attended virtually)</w:t>
      </w:r>
    </w:p>
    <w:p w14:paraId="3C8A5F0E" w14:textId="25928F56" w:rsidR="007274C7" w:rsidRPr="007A571A" w:rsidRDefault="007274C7" w:rsidP="007A571A">
      <w:pPr>
        <w:pStyle w:val="ListParagraph"/>
        <w:numPr>
          <w:ilvl w:val="0"/>
          <w:numId w:val="17"/>
        </w:numPr>
        <w:rPr>
          <w:rFonts w:asciiTheme="minorHAnsi" w:hAnsiTheme="minorHAnsi" w:cstheme="minorHAnsi"/>
          <w:sz w:val="24"/>
          <w:szCs w:val="24"/>
        </w:rPr>
      </w:pPr>
      <w:r w:rsidRPr="007A571A">
        <w:rPr>
          <w:rFonts w:asciiTheme="minorHAnsi" w:hAnsiTheme="minorHAnsi" w:cstheme="minorHAnsi"/>
          <w:sz w:val="24"/>
          <w:szCs w:val="24"/>
        </w:rPr>
        <w:t>Kate Lichtenstein</w:t>
      </w:r>
      <w:r w:rsidR="00682A2C" w:rsidRPr="007A571A">
        <w:rPr>
          <w:rFonts w:asciiTheme="minorHAnsi" w:hAnsiTheme="minorHAnsi" w:cstheme="minorHAnsi"/>
          <w:sz w:val="24"/>
          <w:szCs w:val="24"/>
        </w:rPr>
        <w:t>, Sound Transit</w:t>
      </w:r>
      <w:r w:rsidRPr="007A571A">
        <w:rPr>
          <w:rFonts w:asciiTheme="minorHAnsi" w:hAnsiTheme="minorHAnsi" w:cstheme="minorHAnsi"/>
          <w:sz w:val="24"/>
          <w:szCs w:val="24"/>
        </w:rPr>
        <w:t xml:space="preserve"> (attended virtually)</w:t>
      </w:r>
    </w:p>
    <w:p w14:paraId="001B829D" w14:textId="77777777" w:rsidR="0075427B" w:rsidRPr="007A571A" w:rsidRDefault="0075427B" w:rsidP="007A571A">
      <w:pPr>
        <w:pStyle w:val="ListParagraph"/>
        <w:numPr>
          <w:ilvl w:val="0"/>
          <w:numId w:val="17"/>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Barbara Luecke, Sound Transit</w:t>
      </w:r>
    </w:p>
    <w:p w14:paraId="3A6E65FA" w14:textId="77777777" w:rsidR="0075427B" w:rsidRPr="007A571A" w:rsidRDefault="0075427B" w:rsidP="007A571A">
      <w:pPr>
        <w:pStyle w:val="ListParagraph"/>
        <w:numPr>
          <w:ilvl w:val="0"/>
          <w:numId w:val="17"/>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Julie Montgomery, Sound Transit</w:t>
      </w:r>
    </w:p>
    <w:p w14:paraId="384AF05A" w14:textId="5EF364E4" w:rsidR="0075427B" w:rsidRPr="007A571A" w:rsidRDefault="0075427B" w:rsidP="007A571A">
      <w:pPr>
        <w:pStyle w:val="ListParagraph"/>
        <w:numPr>
          <w:ilvl w:val="0"/>
          <w:numId w:val="17"/>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Alex Stevenson, Sound Transit</w:t>
      </w:r>
      <w:r w:rsidR="007274C7" w:rsidRPr="007A571A">
        <w:rPr>
          <w:rFonts w:asciiTheme="minorHAnsi" w:eastAsia="Aptos" w:hAnsiTheme="minorHAnsi" w:cstheme="minorHAnsi"/>
          <w:kern w:val="2"/>
          <w:sz w:val="24"/>
          <w:szCs w:val="24"/>
          <w14:ligatures w14:val="standardContextual"/>
        </w:rPr>
        <w:t xml:space="preserve"> (attended virtually)</w:t>
      </w:r>
    </w:p>
    <w:p w14:paraId="05D08C24" w14:textId="38212612" w:rsidR="008D0D59" w:rsidRPr="007A571A" w:rsidRDefault="008D0D59" w:rsidP="007A571A">
      <w:pPr>
        <w:pStyle w:val="ListParagraph"/>
        <w:numPr>
          <w:ilvl w:val="0"/>
          <w:numId w:val="17"/>
        </w:numPr>
        <w:rPr>
          <w:rFonts w:asciiTheme="minorHAnsi" w:hAnsiTheme="minorHAnsi" w:cstheme="minorHAnsi"/>
          <w:sz w:val="24"/>
          <w:szCs w:val="24"/>
        </w:rPr>
      </w:pPr>
      <w:r w:rsidRPr="007A571A">
        <w:rPr>
          <w:rFonts w:asciiTheme="minorHAnsi" w:hAnsiTheme="minorHAnsi" w:cstheme="minorHAnsi"/>
          <w:sz w:val="24"/>
          <w:szCs w:val="24"/>
        </w:rPr>
        <w:t>Tats Tanaka, Sound Transit</w:t>
      </w:r>
    </w:p>
    <w:p w14:paraId="2DF38E54" w14:textId="77777777" w:rsidR="0075427B" w:rsidRPr="007A571A" w:rsidRDefault="0075427B" w:rsidP="007A571A">
      <w:pPr>
        <w:pStyle w:val="ListParagraph"/>
        <w:numPr>
          <w:ilvl w:val="0"/>
          <w:numId w:val="17"/>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Phoebe Wu, Sound Transit</w:t>
      </w:r>
    </w:p>
    <w:p w14:paraId="73A7F9FD" w14:textId="5A52FBD3" w:rsidR="0075427B" w:rsidRPr="007A571A" w:rsidRDefault="0075427B" w:rsidP="0075427B">
      <w:pPr>
        <w:rPr>
          <w:rFonts w:asciiTheme="minorHAnsi" w:hAnsiTheme="minorHAnsi" w:cstheme="minorHAnsi"/>
          <w:sz w:val="24"/>
          <w:szCs w:val="24"/>
        </w:rPr>
      </w:pPr>
      <w:r w:rsidRPr="007A571A">
        <w:rPr>
          <w:rFonts w:asciiTheme="minorHAnsi" w:hAnsiTheme="minorHAnsi" w:cstheme="minorHAnsi"/>
          <w:sz w:val="24"/>
          <w:szCs w:val="24"/>
        </w:rPr>
        <w:t>The following people</w:t>
      </w:r>
      <w:r w:rsidR="00EB2EB6" w:rsidRPr="007A571A">
        <w:rPr>
          <w:rFonts w:asciiTheme="minorHAnsi" w:hAnsiTheme="minorHAnsi" w:cstheme="minorHAnsi"/>
          <w:sz w:val="24"/>
          <w:szCs w:val="24"/>
        </w:rPr>
        <w:t xml:space="preserve"> attended</w:t>
      </w:r>
      <w:r w:rsidRPr="007A571A">
        <w:rPr>
          <w:rFonts w:asciiTheme="minorHAnsi" w:hAnsiTheme="minorHAnsi" w:cstheme="minorHAnsi"/>
          <w:sz w:val="24"/>
          <w:szCs w:val="24"/>
        </w:rPr>
        <w:t>:</w:t>
      </w:r>
    </w:p>
    <w:p w14:paraId="22F57971" w14:textId="77777777" w:rsidR="0075427B" w:rsidRPr="007A571A" w:rsidRDefault="0075427B" w:rsidP="007A571A">
      <w:pPr>
        <w:pStyle w:val="ListParagraph"/>
        <w:numPr>
          <w:ilvl w:val="0"/>
          <w:numId w:val="18"/>
        </w:numPr>
        <w:rPr>
          <w:rFonts w:asciiTheme="minorHAnsi" w:hAnsiTheme="minorHAnsi" w:cstheme="minorHAnsi"/>
          <w:sz w:val="24"/>
          <w:szCs w:val="24"/>
        </w:rPr>
      </w:pPr>
      <w:r w:rsidRPr="007A571A">
        <w:rPr>
          <w:rFonts w:asciiTheme="minorHAnsi" w:hAnsiTheme="minorHAnsi" w:cstheme="minorHAnsi"/>
          <w:sz w:val="24"/>
          <w:szCs w:val="24"/>
        </w:rPr>
        <w:t>Justin Clark, WSP</w:t>
      </w:r>
    </w:p>
    <w:p w14:paraId="508BB5FF" w14:textId="77777777" w:rsidR="0075427B" w:rsidRPr="007A571A" w:rsidRDefault="0075427B" w:rsidP="007A571A">
      <w:pPr>
        <w:pStyle w:val="ListParagraph"/>
        <w:numPr>
          <w:ilvl w:val="0"/>
          <w:numId w:val="18"/>
        </w:numPr>
        <w:rPr>
          <w:rFonts w:asciiTheme="minorHAnsi" w:hAnsiTheme="minorHAnsi" w:cstheme="minorHAnsi"/>
          <w:sz w:val="24"/>
          <w:szCs w:val="24"/>
        </w:rPr>
      </w:pPr>
      <w:r w:rsidRPr="007A571A">
        <w:rPr>
          <w:rFonts w:asciiTheme="minorHAnsi" w:hAnsiTheme="minorHAnsi" w:cstheme="minorHAnsi"/>
          <w:sz w:val="24"/>
          <w:szCs w:val="24"/>
        </w:rPr>
        <w:t xml:space="preserve">David Goodman, SDOT </w:t>
      </w:r>
    </w:p>
    <w:p w14:paraId="1AD1DBE5" w14:textId="77777777" w:rsidR="0075427B" w:rsidRPr="007A571A" w:rsidRDefault="0075427B" w:rsidP="007A571A">
      <w:pPr>
        <w:pStyle w:val="ListParagraph"/>
        <w:numPr>
          <w:ilvl w:val="0"/>
          <w:numId w:val="18"/>
        </w:numPr>
        <w:rPr>
          <w:rFonts w:asciiTheme="minorHAnsi" w:hAnsiTheme="minorHAnsi" w:cstheme="minorHAnsi"/>
          <w:sz w:val="24"/>
          <w:szCs w:val="24"/>
        </w:rPr>
      </w:pPr>
      <w:r w:rsidRPr="007A571A">
        <w:rPr>
          <w:rFonts w:asciiTheme="minorHAnsi" w:hAnsiTheme="minorHAnsi" w:cstheme="minorHAnsi"/>
          <w:sz w:val="24"/>
          <w:szCs w:val="24"/>
        </w:rPr>
        <w:t xml:space="preserve">Saranya </w:t>
      </w:r>
      <w:r w:rsidRPr="007A571A">
        <w:rPr>
          <w:rStyle w:val="cf01"/>
          <w:rFonts w:asciiTheme="minorHAnsi" w:hAnsiTheme="minorHAnsi" w:cstheme="minorHAnsi"/>
          <w:sz w:val="24"/>
          <w:szCs w:val="24"/>
        </w:rPr>
        <w:t>Gujuluva Rajan</w:t>
      </w:r>
      <w:r w:rsidRPr="007A571A">
        <w:rPr>
          <w:rFonts w:asciiTheme="minorHAnsi" w:hAnsiTheme="minorHAnsi" w:cstheme="minorHAnsi"/>
          <w:sz w:val="24"/>
          <w:szCs w:val="24"/>
        </w:rPr>
        <w:t xml:space="preserve">, SDOT </w:t>
      </w:r>
    </w:p>
    <w:p w14:paraId="587A9677" w14:textId="77777777" w:rsidR="0075427B" w:rsidRPr="007A571A" w:rsidRDefault="0075427B" w:rsidP="007A571A">
      <w:pPr>
        <w:pStyle w:val="ListParagraph"/>
        <w:numPr>
          <w:ilvl w:val="0"/>
          <w:numId w:val="18"/>
        </w:numPr>
        <w:rPr>
          <w:rFonts w:asciiTheme="minorHAnsi" w:hAnsiTheme="minorHAnsi" w:cstheme="minorHAnsi"/>
          <w:sz w:val="24"/>
          <w:szCs w:val="24"/>
        </w:rPr>
      </w:pPr>
      <w:r w:rsidRPr="007A571A">
        <w:rPr>
          <w:rFonts w:asciiTheme="minorHAnsi" w:hAnsiTheme="minorHAnsi" w:cstheme="minorHAnsi"/>
          <w:sz w:val="24"/>
          <w:szCs w:val="24"/>
        </w:rPr>
        <w:t>CJ Holt, SDOT</w:t>
      </w:r>
    </w:p>
    <w:p w14:paraId="6CD17833" w14:textId="38244983" w:rsidR="0075427B" w:rsidRPr="007A571A" w:rsidRDefault="0075427B" w:rsidP="007A571A">
      <w:pPr>
        <w:pStyle w:val="ListParagraph"/>
        <w:numPr>
          <w:ilvl w:val="0"/>
          <w:numId w:val="18"/>
        </w:numPr>
        <w:rPr>
          <w:rFonts w:asciiTheme="minorHAnsi" w:hAnsiTheme="minorHAnsi" w:cstheme="minorHAnsi"/>
          <w:sz w:val="24"/>
          <w:szCs w:val="24"/>
        </w:rPr>
      </w:pPr>
      <w:r w:rsidRPr="007A571A">
        <w:rPr>
          <w:rFonts w:asciiTheme="minorHAnsi" w:hAnsiTheme="minorHAnsi" w:cstheme="minorHAnsi"/>
          <w:sz w:val="24"/>
          <w:szCs w:val="24"/>
        </w:rPr>
        <w:t>Lindsay King, SDCI</w:t>
      </w:r>
    </w:p>
    <w:p w14:paraId="313129D0" w14:textId="77777777" w:rsidR="00D36CF5" w:rsidRPr="007A571A" w:rsidRDefault="00D36CF5" w:rsidP="00262174">
      <w:pPr>
        <w:rPr>
          <w:rFonts w:asciiTheme="minorHAnsi" w:hAnsiTheme="minorHAnsi" w:cstheme="minorHAnsi"/>
          <w:sz w:val="24"/>
          <w:szCs w:val="24"/>
        </w:rPr>
      </w:pPr>
    </w:p>
    <w:p w14:paraId="47AFFFC9" w14:textId="33120854" w:rsidR="006715C7" w:rsidRPr="007A571A" w:rsidRDefault="009239FA" w:rsidP="00262174">
      <w:pPr>
        <w:rPr>
          <w:rFonts w:asciiTheme="minorHAnsi" w:hAnsiTheme="minorHAnsi" w:cstheme="minorHAnsi"/>
          <w:b/>
          <w:bCs/>
          <w:sz w:val="24"/>
          <w:szCs w:val="24"/>
        </w:rPr>
      </w:pPr>
      <w:r w:rsidRPr="007A571A">
        <w:rPr>
          <w:rFonts w:asciiTheme="minorHAnsi" w:hAnsiTheme="minorHAnsi" w:cstheme="minorHAnsi"/>
          <w:b/>
          <w:bCs/>
          <w:sz w:val="24"/>
          <w:szCs w:val="24"/>
        </w:rPr>
        <w:t>Context (SODO to Delridge Station)</w:t>
      </w:r>
    </w:p>
    <w:p w14:paraId="3A90C7AB" w14:textId="361335AA" w:rsidR="006700CD" w:rsidRPr="007A571A" w:rsidRDefault="00262174" w:rsidP="00262174">
      <w:pPr>
        <w:rPr>
          <w:rFonts w:asciiTheme="minorHAnsi" w:hAnsiTheme="minorHAnsi" w:cstheme="minorHAnsi"/>
          <w:sz w:val="24"/>
          <w:szCs w:val="24"/>
        </w:rPr>
      </w:pPr>
      <w:r w:rsidRPr="007A571A">
        <w:rPr>
          <w:rFonts w:asciiTheme="minorHAnsi" w:hAnsiTheme="minorHAnsi" w:cstheme="minorHAnsi"/>
          <w:sz w:val="24"/>
          <w:szCs w:val="24"/>
        </w:rPr>
        <w:t>Following the presentation and discussion</w:t>
      </w:r>
      <w:r w:rsidR="009239FA" w:rsidRPr="007A571A">
        <w:rPr>
          <w:rFonts w:asciiTheme="minorHAnsi" w:hAnsiTheme="minorHAnsi" w:cstheme="minorHAnsi"/>
          <w:sz w:val="24"/>
          <w:szCs w:val="24"/>
        </w:rPr>
        <w:t xml:space="preserve"> of the corridor-wide context</w:t>
      </w:r>
      <w:r w:rsidRPr="007A571A">
        <w:rPr>
          <w:rFonts w:asciiTheme="minorHAnsi" w:hAnsiTheme="minorHAnsi" w:cstheme="minorHAnsi"/>
          <w:sz w:val="24"/>
          <w:szCs w:val="24"/>
        </w:rPr>
        <w:t>, the Commission expressed appreciation for</w:t>
      </w:r>
      <w:r w:rsidR="006700CD" w:rsidRPr="007A571A">
        <w:rPr>
          <w:rFonts w:asciiTheme="minorHAnsi" w:hAnsiTheme="minorHAnsi" w:cstheme="minorHAnsi"/>
          <w:sz w:val="24"/>
          <w:szCs w:val="24"/>
        </w:rPr>
        <w:t>:</w:t>
      </w:r>
    </w:p>
    <w:p w14:paraId="4D63D70C" w14:textId="6EC5B733" w:rsidR="006F7FF7" w:rsidRPr="007A571A" w:rsidRDefault="006F7FF7" w:rsidP="007A571A">
      <w:pPr>
        <w:pStyle w:val="ListParagraph"/>
        <w:numPr>
          <w:ilvl w:val="0"/>
          <w:numId w:val="7"/>
        </w:numPr>
        <w:rPr>
          <w:rFonts w:asciiTheme="minorHAnsi" w:hAnsiTheme="minorHAnsi" w:cstheme="minorHAnsi"/>
          <w:sz w:val="24"/>
          <w:szCs w:val="24"/>
        </w:rPr>
      </w:pPr>
      <w:r w:rsidRPr="007A571A">
        <w:rPr>
          <w:rFonts w:asciiTheme="minorHAnsi" w:hAnsiTheme="minorHAnsi" w:cstheme="minorHAnsi"/>
          <w:sz w:val="24"/>
          <w:szCs w:val="24"/>
        </w:rPr>
        <w:t>The work of engaging with federally recognized tribes and non-</w:t>
      </w:r>
      <w:r w:rsidR="00AC25D3" w:rsidRPr="007A571A">
        <w:rPr>
          <w:rFonts w:asciiTheme="minorHAnsi" w:hAnsiTheme="minorHAnsi" w:cstheme="minorHAnsi"/>
          <w:sz w:val="24"/>
          <w:szCs w:val="24"/>
        </w:rPr>
        <w:t xml:space="preserve">federally </w:t>
      </w:r>
      <w:r w:rsidRPr="007A571A">
        <w:rPr>
          <w:rFonts w:asciiTheme="minorHAnsi" w:hAnsiTheme="minorHAnsi" w:cstheme="minorHAnsi"/>
          <w:sz w:val="24"/>
          <w:szCs w:val="24"/>
        </w:rPr>
        <w:t xml:space="preserve">recognized Indigenous groups. </w:t>
      </w:r>
    </w:p>
    <w:p w14:paraId="7E880AB8" w14:textId="29DEC094" w:rsidR="006F7FF7" w:rsidRPr="007A571A" w:rsidRDefault="00A5111C" w:rsidP="007A571A">
      <w:pPr>
        <w:pStyle w:val="ListParagraph"/>
        <w:numPr>
          <w:ilvl w:val="0"/>
          <w:numId w:val="7"/>
        </w:numPr>
        <w:rPr>
          <w:rFonts w:asciiTheme="minorHAnsi" w:hAnsiTheme="minorHAnsi" w:cstheme="minorHAnsi"/>
          <w:sz w:val="24"/>
          <w:szCs w:val="24"/>
        </w:rPr>
      </w:pPr>
      <w:r w:rsidRPr="007A571A">
        <w:rPr>
          <w:rFonts w:asciiTheme="minorHAnsi" w:hAnsiTheme="minorHAnsi" w:cstheme="minorHAnsi"/>
          <w:sz w:val="24"/>
          <w:szCs w:val="24"/>
        </w:rPr>
        <w:t xml:space="preserve">Pursuing opportunities for Indigenous expression in </w:t>
      </w:r>
      <w:r w:rsidR="004949DD" w:rsidRPr="007A571A">
        <w:rPr>
          <w:rFonts w:asciiTheme="minorHAnsi" w:hAnsiTheme="minorHAnsi" w:cstheme="minorHAnsi"/>
          <w:sz w:val="24"/>
          <w:szCs w:val="24"/>
        </w:rPr>
        <w:t xml:space="preserve">station features and art. </w:t>
      </w:r>
    </w:p>
    <w:p w14:paraId="142B5989" w14:textId="77777777" w:rsidR="00B204C6" w:rsidRPr="007A571A" w:rsidRDefault="00E775DD" w:rsidP="007A571A">
      <w:pPr>
        <w:pStyle w:val="ListParagraph"/>
        <w:numPr>
          <w:ilvl w:val="0"/>
          <w:numId w:val="7"/>
        </w:numPr>
        <w:rPr>
          <w:rFonts w:asciiTheme="minorHAnsi" w:hAnsiTheme="minorHAnsi" w:cstheme="minorHAnsi"/>
          <w:sz w:val="24"/>
          <w:szCs w:val="24"/>
        </w:rPr>
      </w:pPr>
      <w:r w:rsidRPr="007A571A">
        <w:rPr>
          <w:rFonts w:asciiTheme="minorHAnsi" w:hAnsiTheme="minorHAnsi" w:cstheme="minorHAnsi"/>
          <w:sz w:val="24"/>
          <w:szCs w:val="24"/>
        </w:rPr>
        <w:t xml:space="preserve">The early work developing a </w:t>
      </w:r>
      <w:r w:rsidR="00A92435" w:rsidRPr="007A571A">
        <w:rPr>
          <w:rFonts w:asciiTheme="minorHAnsi" w:hAnsiTheme="minorHAnsi" w:cstheme="minorHAnsi"/>
          <w:sz w:val="24"/>
          <w:szCs w:val="24"/>
        </w:rPr>
        <w:t>broad</w:t>
      </w:r>
      <w:r w:rsidR="006374F5" w:rsidRPr="007A571A">
        <w:rPr>
          <w:rFonts w:asciiTheme="minorHAnsi" w:hAnsiTheme="minorHAnsi" w:cstheme="minorHAnsi"/>
          <w:sz w:val="24"/>
          <w:szCs w:val="24"/>
        </w:rPr>
        <w:t xml:space="preserve"> </w:t>
      </w:r>
      <w:r w:rsidR="00E1250B" w:rsidRPr="007A571A">
        <w:rPr>
          <w:rFonts w:asciiTheme="minorHAnsi" w:hAnsiTheme="minorHAnsi" w:cstheme="minorHAnsi"/>
          <w:sz w:val="24"/>
          <w:szCs w:val="24"/>
        </w:rPr>
        <w:t>range of</w:t>
      </w:r>
      <w:r w:rsidRPr="007A571A">
        <w:rPr>
          <w:rFonts w:asciiTheme="minorHAnsi" w:hAnsiTheme="minorHAnsi" w:cstheme="minorHAnsi"/>
          <w:sz w:val="24"/>
          <w:szCs w:val="24"/>
        </w:rPr>
        <w:t xml:space="preserve"> </w:t>
      </w:r>
      <w:r w:rsidR="00A92435" w:rsidRPr="007A571A">
        <w:rPr>
          <w:rFonts w:asciiTheme="minorHAnsi" w:hAnsiTheme="minorHAnsi" w:cstheme="minorHAnsi"/>
          <w:sz w:val="24"/>
          <w:szCs w:val="24"/>
        </w:rPr>
        <w:t>under-guideway and</w:t>
      </w:r>
      <w:r w:rsidR="006374F5" w:rsidRPr="007A571A">
        <w:rPr>
          <w:rFonts w:asciiTheme="minorHAnsi" w:hAnsiTheme="minorHAnsi" w:cstheme="minorHAnsi"/>
          <w:sz w:val="24"/>
          <w:szCs w:val="24"/>
        </w:rPr>
        <w:t xml:space="preserve"> surplus properties aimed at finding </w:t>
      </w:r>
      <w:r w:rsidR="00425BC4" w:rsidRPr="007A571A">
        <w:rPr>
          <w:rFonts w:asciiTheme="minorHAnsi" w:hAnsiTheme="minorHAnsi" w:cstheme="minorHAnsi"/>
          <w:sz w:val="24"/>
          <w:szCs w:val="24"/>
        </w:rPr>
        <w:t xml:space="preserve">place </w:t>
      </w:r>
      <w:r w:rsidR="006374F5" w:rsidRPr="007A571A">
        <w:rPr>
          <w:rFonts w:asciiTheme="minorHAnsi" w:hAnsiTheme="minorHAnsi" w:cstheme="minorHAnsi"/>
          <w:sz w:val="24"/>
          <w:szCs w:val="24"/>
        </w:rPr>
        <w:t xml:space="preserve">appropriate </w:t>
      </w:r>
      <w:r w:rsidR="00425BC4" w:rsidRPr="007A571A">
        <w:rPr>
          <w:rFonts w:asciiTheme="minorHAnsi" w:hAnsiTheme="minorHAnsi" w:cstheme="minorHAnsi"/>
          <w:sz w:val="24"/>
          <w:szCs w:val="24"/>
        </w:rPr>
        <w:t>uses and treatments.</w:t>
      </w:r>
    </w:p>
    <w:p w14:paraId="182E5BD9" w14:textId="7678D25E" w:rsidR="00E47236" w:rsidRPr="007A571A" w:rsidRDefault="004748AB" w:rsidP="007A571A">
      <w:pPr>
        <w:pStyle w:val="ListParagraph"/>
        <w:numPr>
          <w:ilvl w:val="0"/>
          <w:numId w:val="7"/>
        </w:numPr>
        <w:rPr>
          <w:rFonts w:asciiTheme="minorHAnsi" w:hAnsiTheme="minorHAnsi" w:cstheme="minorHAnsi"/>
          <w:sz w:val="24"/>
          <w:szCs w:val="24"/>
        </w:rPr>
      </w:pPr>
      <w:r w:rsidRPr="007A571A">
        <w:rPr>
          <w:rFonts w:asciiTheme="minorHAnsi" w:hAnsiTheme="minorHAnsi" w:cstheme="minorHAnsi"/>
          <w:sz w:val="24"/>
          <w:szCs w:val="24"/>
        </w:rPr>
        <w:t xml:space="preserve">Setting sustainability targets and using </w:t>
      </w:r>
      <w:r w:rsidR="005D1EC2" w:rsidRPr="007A571A">
        <w:rPr>
          <w:rFonts w:asciiTheme="minorHAnsi" w:hAnsiTheme="minorHAnsi" w:cstheme="minorHAnsi"/>
          <w:sz w:val="24"/>
          <w:szCs w:val="24"/>
        </w:rPr>
        <w:t xml:space="preserve">nationally recognized </w:t>
      </w:r>
      <w:r w:rsidR="001705B0" w:rsidRPr="007A571A">
        <w:rPr>
          <w:rFonts w:asciiTheme="minorHAnsi" w:hAnsiTheme="minorHAnsi" w:cstheme="minorHAnsi"/>
          <w:sz w:val="24"/>
          <w:szCs w:val="24"/>
        </w:rPr>
        <w:t xml:space="preserve">sustainability </w:t>
      </w:r>
      <w:r w:rsidR="00750B53" w:rsidRPr="007A571A">
        <w:rPr>
          <w:rFonts w:asciiTheme="minorHAnsi" w:hAnsiTheme="minorHAnsi" w:cstheme="minorHAnsi"/>
          <w:sz w:val="24"/>
          <w:szCs w:val="24"/>
        </w:rPr>
        <w:t xml:space="preserve">planning and </w:t>
      </w:r>
      <w:r w:rsidR="00052E73" w:rsidRPr="007A571A">
        <w:rPr>
          <w:rFonts w:asciiTheme="minorHAnsi" w:hAnsiTheme="minorHAnsi" w:cstheme="minorHAnsi"/>
          <w:sz w:val="24"/>
          <w:szCs w:val="24"/>
        </w:rPr>
        <w:t xml:space="preserve">reporting </w:t>
      </w:r>
      <w:r w:rsidR="007D6E58" w:rsidRPr="007A571A">
        <w:rPr>
          <w:rFonts w:asciiTheme="minorHAnsi" w:hAnsiTheme="minorHAnsi" w:cstheme="minorHAnsi"/>
          <w:sz w:val="24"/>
          <w:szCs w:val="24"/>
        </w:rPr>
        <w:t xml:space="preserve">tools. </w:t>
      </w:r>
    </w:p>
    <w:p w14:paraId="46818A0A" w14:textId="1BF87355" w:rsidR="00262174" w:rsidRPr="007A571A" w:rsidRDefault="00262174" w:rsidP="00262174">
      <w:pPr>
        <w:rPr>
          <w:rFonts w:asciiTheme="minorHAnsi" w:hAnsiTheme="minorHAnsi" w:cstheme="minorHAnsi"/>
          <w:sz w:val="24"/>
          <w:szCs w:val="24"/>
        </w:rPr>
      </w:pPr>
      <w:r w:rsidRPr="007A571A">
        <w:rPr>
          <w:rFonts w:asciiTheme="minorHAnsi" w:hAnsiTheme="minorHAnsi" w:cstheme="minorHAnsi"/>
          <w:sz w:val="24"/>
          <w:szCs w:val="24"/>
        </w:rPr>
        <w:lastRenderedPageBreak/>
        <w:t>The Commission did not take an</w:t>
      </w:r>
      <w:r w:rsidR="0021098B" w:rsidRPr="007A571A">
        <w:rPr>
          <w:rFonts w:asciiTheme="minorHAnsi" w:hAnsiTheme="minorHAnsi" w:cstheme="minorHAnsi"/>
          <w:sz w:val="24"/>
          <w:szCs w:val="24"/>
        </w:rPr>
        <w:t xml:space="preserve"> </w:t>
      </w:r>
      <w:r w:rsidRPr="007A571A">
        <w:rPr>
          <w:rFonts w:asciiTheme="minorHAnsi" w:hAnsiTheme="minorHAnsi" w:cstheme="minorHAnsi"/>
          <w:sz w:val="24"/>
          <w:szCs w:val="24"/>
        </w:rPr>
        <w:t xml:space="preserve">action. The Commission provided the following recommendations for Sound Transit and the City to consider as both parties continue to develop plans for the new light rail line </w:t>
      </w:r>
      <w:r w:rsidR="00F85DBC" w:rsidRPr="007A571A">
        <w:rPr>
          <w:rFonts w:asciiTheme="minorHAnsi" w:hAnsiTheme="minorHAnsi" w:cstheme="minorHAnsi"/>
          <w:sz w:val="24"/>
          <w:szCs w:val="24"/>
        </w:rPr>
        <w:t>to</w:t>
      </w:r>
      <w:r w:rsidRPr="007A571A">
        <w:rPr>
          <w:rFonts w:asciiTheme="minorHAnsi" w:hAnsiTheme="minorHAnsi" w:cstheme="minorHAnsi"/>
          <w:sz w:val="24"/>
          <w:szCs w:val="24"/>
        </w:rPr>
        <w:t xml:space="preserve"> West Seattle.</w:t>
      </w:r>
      <w:r w:rsidR="00AB0923" w:rsidRPr="007A571A">
        <w:rPr>
          <w:rFonts w:asciiTheme="minorHAnsi" w:hAnsiTheme="minorHAnsi" w:cstheme="minorHAnsi"/>
          <w:sz w:val="24"/>
          <w:szCs w:val="24"/>
        </w:rPr>
        <w:t xml:space="preserve"> </w:t>
      </w:r>
    </w:p>
    <w:p w14:paraId="72996C7C" w14:textId="77777777" w:rsidR="00262174" w:rsidRPr="007A571A" w:rsidRDefault="00262174" w:rsidP="00262174">
      <w:pPr>
        <w:rPr>
          <w:rFonts w:asciiTheme="minorHAnsi" w:hAnsiTheme="minorHAnsi" w:cstheme="minorHAnsi"/>
          <w:sz w:val="24"/>
          <w:szCs w:val="24"/>
        </w:rPr>
      </w:pPr>
    </w:p>
    <w:p w14:paraId="2E8C8270" w14:textId="4C58943A" w:rsidR="00E86391" w:rsidRPr="007A571A" w:rsidRDefault="0044662A" w:rsidP="00023942">
      <w:pPr>
        <w:ind w:left="360" w:hanging="360"/>
        <w:rPr>
          <w:rFonts w:asciiTheme="minorHAnsi" w:hAnsiTheme="minorHAnsi" w:cstheme="minorHAnsi"/>
          <w:sz w:val="24"/>
          <w:szCs w:val="24"/>
        </w:rPr>
      </w:pPr>
      <w:r w:rsidRPr="007A571A">
        <w:rPr>
          <w:rFonts w:asciiTheme="minorHAnsi" w:hAnsiTheme="minorHAnsi" w:cstheme="minorHAnsi"/>
          <w:sz w:val="24"/>
          <w:szCs w:val="24"/>
        </w:rPr>
        <w:t>Engagement &amp; Equity</w:t>
      </w:r>
    </w:p>
    <w:p w14:paraId="59D4DAAF" w14:textId="77777777" w:rsidR="007A571A" w:rsidRDefault="009A2193" w:rsidP="007A571A">
      <w:pPr>
        <w:pStyle w:val="ListParagraph"/>
        <w:numPr>
          <w:ilvl w:val="0"/>
          <w:numId w:val="11"/>
        </w:numPr>
        <w:rPr>
          <w:rFonts w:asciiTheme="minorHAnsi" w:hAnsiTheme="minorHAnsi" w:cstheme="minorHAnsi"/>
          <w:sz w:val="24"/>
          <w:szCs w:val="24"/>
        </w:rPr>
      </w:pPr>
      <w:r w:rsidRPr="007A571A">
        <w:rPr>
          <w:rFonts w:asciiTheme="minorHAnsi" w:hAnsiTheme="minorHAnsi" w:cstheme="minorHAnsi"/>
          <w:sz w:val="24"/>
          <w:szCs w:val="24"/>
        </w:rPr>
        <w:t>Consider engaging more extensively with those communities w</w:t>
      </w:r>
      <w:r w:rsidR="00103A72" w:rsidRPr="007A571A">
        <w:rPr>
          <w:rFonts w:asciiTheme="minorHAnsi" w:hAnsiTheme="minorHAnsi" w:cstheme="minorHAnsi"/>
          <w:sz w:val="24"/>
          <w:szCs w:val="24"/>
        </w:rPr>
        <w:t>ho will be in closest contact with the new structures</w:t>
      </w:r>
      <w:r w:rsidR="00B46CC2" w:rsidRPr="007A571A">
        <w:rPr>
          <w:rFonts w:asciiTheme="minorHAnsi" w:hAnsiTheme="minorHAnsi" w:cstheme="minorHAnsi"/>
          <w:sz w:val="24"/>
          <w:szCs w:val="24"/>
        </w:rPr>
        <w:t xml:space="preserve"> and spaces</w:t>
      </w:r>
      <w:r w:rsidR="00103A72" w:rsidRPr="007A571A">
        <w:rPr>
          <w:rFonts w:asciiTheme="minorHAnsi" w:hAnsiTheme="minorHAnsi" w:cstheme="minorHAnsi"/>
          <w:sz w:val="24"/>
          <w:szCs w:val="24"/>
        </w:rPr>
        <w:t>, especially at Pigeon Point.</w:t>
      </w:r>
    </w:p>
    <w:p w14:paraId="28C52FD3" w14:textId="60A29FAF" w:rsidR="00103A72" w:rsidRPr="007A571A" w:rsidRDefault="00E411CF" w:rsidP="007A571A">
      <w:pPr>
        <w:pStyle w:val="ListParagraph"/>
        <w:numPr>
          <w:ilvl w:val="0"/>
          <w:numId w:val="11"/>
        </w:numPr>
        <w:rPr>
          <w:rFonts w:asciiTheme="minorHAnsi" w:hAnsiTheme="minorHAnsi" w:cstheme="minorHAnsi"/>
          <w:sz w:val="24"/>
          <w:szCs w:val="24"/>
        </w:rPr>
      </w:pPr>
      <w:r w:rsidRPr="007A571A">
        <w:rPr>
          <w:rFonts w:asciiTheme="minorHAnsi" w:hAnsiTheme="minorHAnsi" w:cstheme="minorHAnsi"/>
          <w:sz w:val="24"/>
          <w:szCs w:val="24"/>
        </w:rPr>
        <w:t xml:space="preserve">At 30% review, please </w:t>
      </w:r>
      <w:r w:rsidR="008E43F9" w:rsidRPr="007A571A">
        <w:rPr>
          <w:rFonts w:asciiTheme="minorHAnsi" w:hAnsiTheme="minorHAnsi" w:cstheme="minorHAnsi"/>
          <w:sz w:val="24"/>
          <w:szCs w:val="24"/>
        </w:rPr>
        <w:t xml:space="preserve">present initial </w:t>
      </w:r>
      <w:r w:rsidR="00CB31C0" w:rsidRPr="007A571A">
        <w:rPr>
          <w:rFonts w:asciiTheme="minorHAnsi" w:hAnsiTheme="minorHAnsi" w:cstheme="minorHAnsi"/>
          <w:sz w:val="24"/>
          <w:szCs w:val="24"/>
        </w:rPr>
        <w:t>strategy</w:t>
      </w:r>
      <w:r w:rsidR="008E43F9" w:rsidRPr="007A571A">
        <w:rPr>
          <w:rFonts w:asciiTheme="minorHAnsi" w:hAnsiTheme="minorHAnsi" w:cstheme="minorHAnsi"/>
          <w:sz w:val="24"/>
          <w:szCs w:val="24"/>
        </w:rPr>
        <w:t xml:space="preserve"> for </w:t>
      </w:r>
      <w:r w:rsidR="00CB31C0" w:rsidRPr="007A571A">
        <w:rPr>
          <w:rFonts w:asciiTheme="minorHAnsi" w:hAnsiTheme="minorHAnsi" w:cstheme="minorHAnsi"/>
          <w:sz w:val="24"/>
          <w:szCs w:val="24"/>
        </w:rPr>
        <w:t xml:space="preserve">possible </w:t>
      </w:r>
      <w:r w:rsidR="008E43F9" w:rsidRPr="007A571A">
        <w:rPr>
          <w:rFonts w:asciiTheme="minorHAnsi" w:hAnsiTheme="minorHAnsi" w:cstheme="minorHAnsi"/>
          <w:sz w:val="24"/>
          <w:szCs w:val="24"/>
        </w:rPr>
        <w:t xml:space="preserve">locations and </w:t>
      </w:r>
      <w:r w:rsidR="00CB31C0" w:rsidRPr="007A571A">
        <w:rPr>
          <w:rFonts w:asciiTheme="minorHAnsi" w:hAnsiTheme="minorHAnsi" w:cstheme="minorHAnsi"/>
          <w:sz w:val="24"/>
          <w:szCs w:val="24"/>
        </w:rPr>
        <w:t xml:space="preserve">types of </w:t>
      </w:r>
      <w:r w:rsidR="00DA05A5" w:rsidRPr="007A571A">
        <w:rPr>
          <w:rFonts w:asciiTheme="minorHAnsi" w:hAnsiTheme="minorHAnsi" w:cstheme="minorHAnsi"/>
          <w:sz w:val="24"/>
          <w:szCs w:val="24"/>
        </w:rPr>
        <w:t xml:space="preserve">station features and art informed by the input from </w:t>
      </w:r>
      <w:r w:rsidR="26EF9725" w:rsidRPr="007A571A">
        <w:rPr>
          <w:rFonts w:asciiTheme="minorHAnsi" w:hAnsiTheme="minorHAnsi" w:cstheme="minorHAnsi"/>
          <w:color w:val="000000" w:themeColor="text1"/>
          <w:sz w:val="24"/>
          <w:szCs w:val="24"/>
        </w:rPr>
        <w:t>recognized and non-recognized tribes and the broader Indigenous communities</w:t>
      </w:r>
      <w:r w:rsidR="00DA05A5" w:rsidRPr="007A571A">
        <w:rPr>
          <w:rFonts w:asciiTheme="minorHAnsi" w:hAnsiTheme="minorHAnsi" w:cstheme="minorHAnsi"/>
          <w:sz w:val="24"/>
          <w:szCs w:val="24"/>
        </w:rPr>
        <w:t>.</w:t>
      </w:r>
    </w:p>
    <w:p w14:paraId="2E75ABE4" w14:textId="7CAEBDF6" w:rsidR="00CF50BE" w:rsidRPr="007A571A" w:rsidRDefault="00CF50BE" w:rsidP="00023942">
      <w:pPr>
        <w:ind w:left="360" w:hanging="360"/>
        <w:rPr>
          <w:rFonts w:asciiTheme="minorHAnsi" w:hAnsiTheme="minorHAnsi" w:cstheme="minorHAnsi"/>
          <w:sz w:val="24"/>
          <w:szCs w:val="24"/>
        </w:rPr>
      </w:pPr>
      <w:r w:rsidRPr="007A571A">
        <w:rPr>
          <w:rFonts w:asciiTheme="minorHAnsi" w:hAnsiTheme="minorHAnsi" w:cstheme="minorHAnsi"/>
          <w:sz w:val="24"/>
          <w:szCs w:val="24"/>
        </w:rPr>
        <w:t>Corridor Opportunities</w:t>
      </w:r>
    </w:p>
    <w:p w14:paraId="42C34B0C" w14:textId="77777777" w:rsidR="007A571A" w:rsidRDefault="00A34ED4" w:rsidP="007A571A">
      <w:pPr>
        <w:pStyle w:val="ListParagraph"/>
        <w:numPr>
          <w:ilvl w:val="0"/>
          <w:numId w:val="6"/>
        </w:numPr>
        <w:rPr>
          <w:rFonts w:asciiTheme="minorHAnsi" w:hAnsiTheme="minorHAnsi" w:cstheme="minorHAnsi"/>
          <w:sz w:val="24"/>
          <w:szCs w:val="24"/>
        </w:rPr>
      </w:pPr>
      <w:r w:rsidRPr="007A571A">
        <w:rPr>
          <w:rFonts w:asciiTheme="minorHAnsi" w:hAnsiTheme="minorHAnsi" w:cstheme="minorHAnsi"/>
          <w:sz w:val="24"/>
          <w:szCs w:val="24"/>
        </w:rPr>
        <w:t xml:space="preserve">Continue to </w:t>
      </w:r>
      <w:r w:rsidR="0094635D" w:rsidRPr="007A571A">
        <w:rPr>
          <w:rFonts w:asciiTheme="minorHAnsi" w:hAnsiTheme="minorHAnsi" w:cstheme="minorHAnsi"/>
          <w:sz w:val="24"/>
          <w:szCs w:val="24"/>
        </w:rPr>
        <w:t xml:space="preserve">comprehensively </w:t>
      </w:r>
      <w:r w:rsidRPr="007A571A">
        <w:rPr>
          <w:rFonts w:asciiTheme="minorHAnsi" w:hAnsiTheme="minorHAnsi" w:cstheme="minorHAnsi"/>
          <w:sz w:val="24"/>
          <w:szCs w:val="24"/>
        </w:rPr>
        <w:t xml:space="preserve">develop ideas for safe active and passive use of under-guideway areas and surplus properties, paying attention to the </w:t>
      </w:r>
      <w:r w:rsidR="008D269D" w:rsidRPr="007A571A">
        <w:rPr>
          <w:rFonts w:asciiTheme="minorHAnsi" w:hAnsiTheme="minorHAnsi" w:cstheme="minorHAnsi"/>
          <w:sz w:val="24"/>
          <w:szCs w:val="24"/>
        </w:rPr>
        <w:t>unique</w:t>
      </w:r>
      <w:r w:rsidRPr="007A571A">
        <w:rPr>
          <w:rFonts w:asciiTheme="minorHAnsi" w:hAnsiTheme="minorHAnsi" w:cstheme="minorHAnsi"/>
          <w:sz w:val="24"/>
          <w:szCs w:val="24"/>
        </w:rPr>
        <w:t xml:space="preserve"> context of th</w:t>
      </w:r>
      <w:r w:rsidR="00773270" w:rsidRPr="007A571A">
        <w:rPr>
          <w:rFonts w:asciiTheme="minorHAnsi" w:hAnsiTheme="minorHAnsi" w:cstheme="minorHAnsi"/>
          <w:sz w:val="24"/>
          <w:szCs w:val="24"/>
        </w:rPr>
        <w:t>e</w:t>
      </w:r>
      <w:r w:rsidRPr="007A571A">
        <w:rPr>
          <w:rFonts w:asciiTheme="minorHAnsi" w:hAnsiTheme="minorHAnsi" w:cstheme="minorHAnsi"/>
          <w:sz w:val="24"/>
          <w:szCs w:val="24"/>
        </w:rPr>
        <w:t xml:space="preserve"> industrial part of the city near a culturally and naturally significant waterway.</w:t>
      </w:r>
      <w:r w:rsidR="00F165AA" w:rsidRPr="007A571A">
        <w:rPr>
          <w:rFonts w:asciiTheme="minorHAnsi" w:hAnsiTheme="minorHAnsi" w:cstheme="minorHAnsi"/>
          <w:sz w:val="24"/>
          <w:szCs w:val="24"/>
        </w:rPr>
        <w:t xml:space="preserve"> </w:t>
      </w:r>
    </w:p>
    <w:p w14:paraId="1F7D522B" w14:textId="77777777" w:rsidR="007A571A" w:rsidRPr="007A571A" w:rsidRDefault="00277454" w:rsidP="007A571A">
      <w:pPr>
        <w:pStyle w:val="ListParagraph"/>
        <w:numPr>
          <w:ilvl w:val="0"/>
          <w:numId w:val="6"/>
        </w:numPr>
        <w:rPr>
          <w:rFonts w:asciiTheme="minorHAnsi" w:hAnsiTheme="minorHAnsi" w:cstheme="minorHAnsi"/>
          <w:sz w:val="24"/>
          <w:szCs w:val="24"/>
        </w:rPr>
      </w:pPr>
      <w:r w:rsidRPr="007A571A">
        <w:rPr>
          <w:rFonts w:asciiTheme="minorHAnsi" w:hAnsiTheme="minorHAnsi" w:cstheme="minorHAnsi"/>
          <w:sz w:val="24"/>
          <w:szCs w:val="24"/>
        </w:rPr>
        <w:t xml:space="preserve">Consider what </w:t>
      </w:r>
      <w:r w:rsidR="003C1BDA" w:rsidRPr="007A571A">
        <w:rPr>
          <w:rFonts w:asciiTheme="minorHAnsi" w:hAnsiTheme="minorHAnsi" w:cstheme="minorHAnsi"/>
          <w:sz w:val="24"/>
          <w:szCs w:val="24"/>
        </w:rPr>
        <w:t>“in</w:t>
      </w:r>
      <w:r w:rsidR="00323793" w:rsidRPr="007A571A">
        <w:rPr>
          <w:rFonts w:asciiTheme="minorHAnsi" w:hAnsiTheme="minorHAnsi" w:cstheme="minorHAnsi"/>
          <w:sz w:val="24"/>
          <w:szCs w:val="24"/>
        </w:rPr>
        <w:t>-</w:t>
      </w:r>
      <w:r w:rsidR="003C1BDA" w:rsidRPr="007A571A">
        <w:rPr>
          <w:rFonts w:asciiTheme="minorHAnsi" w:hAnsiTheme="minorHAnsi" w:cstheme="minorHAnsi"/>
          <w:sz w:val="24"/>
          <w:szCs w:val="24"/>
        </w:rPr>
        <w:t>between spaces” are being created</w:t>
      </w:r>
      <w:r w:rsidR="00773270" w:rsidRPr="007A571A">
        <w:rPr>
          <w:rFonts w:asciiTheme="minorHAnsi" w:hAnsiTheme="minorHAnsi" w:cstheme="minorHAnsi"/>
          <w:sz w:val="24"/>
          <w:szCs w:val="24"/>
        </w:rPr>
        <w:t xml:space="preserve"> </w:t>
      </w:r>
      <w:r w:rsidR="00F71A8B" w:rsidRPr="007A571A">
        <w:rPr>
          <w:rFonts w:asciiTheme="minorHAnsi" w:hAnsiTheme="minorHAnsi" w:cstheme="minorHAnsi"/>
          <w:sz w:val="24"/>
          <w:szCs w:val="24"/>
        </w:rPr>
        <w:t>amidst the many infrastructure structures along the corridor</w:t>
      </w:r>
      <w:r w:rsidR="0095040E" w:rsidRPr="007A571A">
        <w:rPr>
          <w:rFonts w:asciiTheme="minorHAnsi" w:hAnsiTheme="minorHAnsi" w:cstheme="minorHAnsi"/>
          <w:sz w:val="24"/>
          <w:szCs w:val="24"/>
        </w:rPr>
        <w:t>.</w:t>
      </w:r>
      <w:r w:rsidR="37E22D99" w:rsidRPr="007A571A">
        <w:rPr>
          <w:rFonts w:asciiTheme="minorHAnsi" w:hAnsiTheme="minorHAnsi" w:cstheme="minorHAnsi"/>
          <w:sz w:val="24"/>
          <w:szCs w:val="24"/>
        </w:rPr>
        <w:t xml:space="preserve"> </w:t>
      </w:r>
      <w:r w:rsidR="01E367EA" w:rsidRPr="007A571A">
        <w:rPr>
          <w:rFonts w:asciiTheme="minorHAnsi" w:hAnsiTheme="minorHAnsi" w:cstheme="minorHAnsi"/>
          <w:sz w:val="24"/>
          <w:szCs w:val="24"/>
        </w:rPr>
        <w:t>Together, t</w:t>
      </w:r>
      <w:r w:rsidR="1C315451" w:rsidRPr="007A571A">
        <w:rPr>
          <w:rFonts w:asciiTheme="minorHAnsi" w:hAnsiTheme="minorHAnsi" w:cstheme="minorHAnsi"/>
          <w:sz w:val="24"/>
          <w:szCs w:val="24"/>
        </w:rPr>
        <w:t>he areas under the</w:t>
      </w:r>
      <w:r w:rsidR="37E22D99" w:rsidRPr="007A571A">
        <w:rPr>
          <w:rFonts w:asciiTheme="minorHAnsi" w:hAnsiTheme="minorHAnsi" w:cstheme="minorHAnsi"/>
          <w:sz w:val="24"/>
          <w:szCs w:val="24"/>
        </w:rPr>
        <w:t xml:space="preserve"> </w:t>
      </w:r>
      <w:r w:rsidR="036FEEA2" w:rsidRPr="007A571A">
        <w:rPr>
          <w:rFonts w:asciiTheme="minorHAnsi" w:hAnsiTheme="minorHAnsi" w:cstheme="minorHAnsi"/>
          <w:sz w:val="24"/>
          <w:szCs w:val="24"/>
        </w:rPr>
        <w:t>Spokane Street Viaduct</w:t>
      </w:r>
      <w:r w:rsidR="650387F2" w:rsidRPr="007A571A">
        <w:rPr>
          <w:rFonts w:asciiTheme="minorHAnsi" w:hAnsiTheme="minorHAnsi" w:cstheme="minorHAnsi"/>
          <w:sz w:val="24"/>
          <w:szCs w:val="24"/>
        </w:rPr>
        <w:t>,</w:t>
      </w:r>
      <w:r w:rsidR="036FEEA2" w:rsidRPr="007A571A">
        <w:rPr>
          <w:rFonts w:asciiTheme="minorHAnsi" w:hAnsiTheme="minorHAnsi" w:cstheme="minorHAnsi"/>
          <w:sz w:val="24"/>
          <w:szCs w:val="24"/>
        </w:rPr>
        <w:t xml:space="preserve"> the </w:t>
      </w:r>
      <w:r w:rsidR="37E22D99" w:rsidRPr="007A571A">
        <w:rPr>
          <w:rFonts w:asciiTheme="minorHAnsi" w:hAnsiTheme="minorHAnsi" w:cstheme="minorHAnsi"/>
          <w:sz w:val="24"/>
          <w:szCs w:val="24"/>
        </w:rPr>
        <w:t>new guideway</w:t>
      </w:r>
      <w:r w:rsidR="73FD4F80" w:rsidRPr="007A571A">
        <w:rPr>
          <w:rFonts w:asciiTheme="minorHAnsi" w:hAnsiTheme="minorHAnsi" w:cstheme="minorHAnsi"/>
          <w:sz w:val="24"/>
          <w:szCs w:val="24"/>
        </w:rPr>
        <w:t xml:space="preserve"> under-areas</w:t>
      </w:r>
      <w:r w:rsidR="6E84E8A6" w:rsidRPr="007A571A">
        <w:rPr>
          <w:rFonts w:asciiTheme="minorHAnsi" w:hAnsiTheme="minorHAnsi" w:cstheme="minorHAnsi"/>
          <w:sz w:val="24"/>
          <w:szCs w:val="24"/>
        </w:rPr>
        <w:t xml:space="preserve">, </w:t>
      </w:r>
      <w:r w:rsidR="5F0AE6AC" w:rsidRPr="007A571A">
        <w:rPr>
          <w:rFonts w:asciiTheme="minorHAnsi" w:hAnsiTheme="minorHAnsi" w:cstheme="minorHAnsi"/>
          <w:sz w:val="24"/>
          <w:szCs w:val="24"/>
        </w:rPr>
        <w:t xml:space="preserve">and </w:t>
      </w:r>
      <w:r w:rsidR="37E22D99" w:rsidRPr="007A571A">
        <w:rPr>
          <w:rFonts w:asciiTheme="minorHAnsi" w:hAnsiTheme="minorHAnsi" w:cstheme="minorHAnsi"/>
          <w:sz w:val="24"/>
          <w:szCs w:val="24"/>
        </w:rPr>
        <w:t xml:space="preserve">the </w:t>
      </w:r>
      <w:r w:rsidR="35919BBC" w:rsidRPr="007A571A">
        <w:rPr>
          <w:rFonts w:asciiTheme="minorHAnsi" w:hAnsiTheme="minorHAnsi" w:cstheme="minorHAnsi"/>
          <w:sz w:val="24"/>
          <w:szCs w:val="24"/>
        </w:rPr>
        <w:t xml:space="preserve">surplus </w:t>
      </w:r>
      <w:r w:rsidR="37E22D99" w:rsidRPr="007A571A">
        <w:rPr>
          <w:rFonts w:asciiTheme="minorHAnsi" w:hAnsiTheme="minorHAnsi" w:cstheme="minorHAnsi"/>
          <w:sz w:val="24"/>
          <w:szCs w:val="24"/>
        </w:rPr>
        <w:t xml:space="preserve">spaces </w:t>
      </w:r>
      <w:r w:rsidR="07D533A4" w:rsidRPr="007A571A">
        <w:rPr>
          <w:rFonts w:asciiTheme="minorHAnsi" w:hAnsiTheme="minorHAnsi" w:cstheme="minorHAnsi"/>
          <w:sz w:val="24"/>
          <w:szCs w:val="24"/>
        </w:rPr>
        <w:t xml:space="preserve">between them </w:t>
      </w:r>
      <w:r w:rsidR="42B6FF4C" w:rsidRPr="007A571A">
        <w:rPr>
          <w:rFonts w:asciiTheme="minorHAnsi" w:hAnsiTheme="minorHAnsi" w:cstheme="minorHAnsi"/>
          <w:sz w:val="24"/>
          <w:szCs w:val="24"/>
        </w:rPr>
        <w:t xml:space="preserve">will </w:t>
      </w:r>
      <w:r w:rsidR="7B2130CD" w:rsidRPr="007A571A">
        <w:rPr>
          <w:rFonts w:asciiTheme="minorHAnsi" w:hAnsiTheme="minorHAnsi" w:cstheme="minorHAnsi"/>
          <w:sz w:val="24"/>
          <w:szCs w:val="24"/>
        </w:rPr>
        <w:t xml:space="preserve">create </w:t>
      </w:r>
      <w:r w:rsidR="42B6FF4C" w:rsidRPr="007A571A">
        <w:rPr>
          <w:rFonts w:asciiTheme="minorHAnsi" w:hAnsiTheme="minorHAnsi" w:cstheme="minorHAnsi"/>
          <w:sz w:val="24"/>
          <w:szCs w:val="24"/>
        </w:rPr>
        <w:t>a</w:t>
      </w:r>
      <w:r w:rsidR="3CA8E137" w:rsidRPr="007A571A">
        <w:rPr>
          <w:rFonts w:asciiTheme="minorHAnsi" w:hAnsiTheme="minorHAnsi" w:cstheme="minorHAnsi"/>
          <w:sz w:val="24"/>
          <w:szCs w:val="24"/>
        </w:rPr>
        <w:t xml:space="preserve"> large land are</w:t>
      </w:r>
      <w:r w:rsidR="790B1F78" w:rsidRPr="007A571A">
        <w:rPr>
          <w:rFonts w:asciiTheme="minorHAnsi" w:hAnsiTheme="minorHAnsi" w:cstheme="minorHAnsi"/>
          <w:sz w:val="24"/>
          <w:szCs w:val="24"/>
        </w:rPr>
        <w:t>a</w:t>
      </w:r>
      <w:r w:rsidR="4E80A46D" w:rsidRPr="007A571A">
        <w:rPr>
          <w:rFonts w:asciiTheme="minorHAnsi" w:hAnsiTheme="minorHAnsi" w:cstheme="minorHAnsi"/>
          <w:sz w:val="24"/>
          <w:szCs w:val="24"/>
        </w:rPr>
        <w:t xml:space="preserve"> </w:t>
      </w:r>
      <w:r w:rsidR="40CDE722" w:rsidRPr="007A571A">
        <w:rPr>
          <w:rFonts w:asciiTheme="minorHAnsi" w:hAnsiTheme="minorHAnsi" w:cstheme="minorHAnsi"/>
          <w:sz w:val="24"/>
          <w:szCs w:val="24"/>
        </w:rPr>
        <w:t xml:space="preserve">with challenging potential for </w:t>
      </w:r>
      <w:r w:rsidR="55F8DECE" w:rsidRPr="007A571A">
        <w:rPr>
          <w:rFonts w:asciiTheme="minorHAnsi" w:hAnsiTheme="minorHAnsi" w:cstheme="minorHAnsi"/>
          <w:sz w:val="24"/>
          <w:szCs w:val="24"/>
        </w:rPr>
        <w:t>use</w:t>
      </w:r>
      <w:r w:rsidR="790B1F78" w:rsidRPr="007A571A">
        <w:rPr>
          <w:rFonts w:asciiTheme="minorHAnsi" w:hAnsiTheme="minorHAnsi" w:cstheme="minorHAnsi"/>
          <w:sz w:val="24"/>
          <w:szCs w:val="24"/>
        </w:rPr>
        <w:t>.</w:t>
      </w:r>
      <w:r w:rsidR="005F0BCE" w:rsidRPr="007A571A">
        <w:rPr>
          <w:rFonts w:asciiTheme="minorHAnsi" w:hAnsiTheme="minorHAnsi" w:cstheme="minorHAnsi"/>
          <w:sz w:val="24"/>
          <w:szCs w:val="24"/>
        </w:rPr>
        <w:t xml:space="preserve"> </w:t>
      </w:r>
      <w:r w:rsidR="14C41DCB" w:rsidRPr="007A571A">
        <w:rPr>
          <w:rFonts w:asciiTheme="minorHAnsi" w:hAnsiTheme="minorHAnsi" w:cstheme="minorHAnsi"/>
          <w:sz w:val="24"/>
          <w:szCs w:val="24"/>
        </w:rPr>
        <w:t>C</w:t>
      </w:r>
      <w:r w:rsidR="00D93516" w:rsidRPr="007A571A">
        <w:rPr>
          <w:rFonts w:asciiTheme="minorHAnsi" w:hAnsiTheme="minorHAnsi" w:cstheme="minorHAnsi"/>
          <w:sz w:val="24"/>
          <w:szCs w:val="24"/>
        </w:rPr>
        <w:t xml:space="preserve">reative strategies </w:t>
      </w:r>
      <w:r w:rsidR="0095040E" w:rsidRPr="007A571A">
        <w:rPr>
          <w:rFonts w:asciiTheme="minorHAnsi" w:hAnsiTheme="minorHAnsi" w:cstheme="minorHAnsi"/>
          <w:sz w:val="24"/>
          <w:szCs w:val="24"/>
        </w:rPr>
        <w:t xml:space="preserve">will be needed </w:t>
      </w:r>
      <w:r w:rsidR="00D93516" w:rsidRPr="007A571A">
        <w:rPr>
          <w:rFonts w:asciiTheme="minorHAnsi" w:hAnsiTheme="minorHAnsi" w:cstheme="minorHAnsi"/>
          <w:sz w:val="24"/>
          <w:szCs w:val="24"/>
        </w:rPr>
        <w:t xml:space="preserve">so they </w:t>
      </w:r>
      <w:r w:rsidR="0014519F" w:rsidRPr="007A571A">
        <w:rPr>
          <w:rFonts w:asciiTheme="minorHAnsi" w:hAnsiTheme="minorHAnsi" w:cstheme="minorHAnsi"/>
          <w:sz w:val="24"/>
          <w:szCs w:val="24"/>
        </w:rPr>
        <w:t xml:space="preserve">do not become </w:t>
      </w:r>
      <w:r w:rsidR="00D93516" w:rsidRPr="007A571A">
        <w:rPr>
          <w:rFonts w:asciiTheme="minorHAnsi" w:hAnsiTheme="minorHAnsi" w:cstheme="minorHAnsi"/>
          <w:sz w:val="24"/>
          <w:szCs w:val="24"/>
        </w:rPr>
        <w:t xml:space="preserve">a </w:t>
      </w:r>
      <w:r w:rsidR="00E775DD" w:rsidRPr="007A571A">
        <w:rPr>
          <w:rFonts w:asciiTheme="minorHAnsi" w:hAnsiTheme="minorHAnsi" w:cstheme="minorHAnsi"/>
          <w:sz w:val="24"/>
          <w:szCs w:val="24"/>
        </w:rPr>
        <w:t>nuisance or unattractive</w:t>
      </w:r>
      <w:r w:rsidR="008D269D" w:rsidRPr="007A571A">
        <w:rPr>
          <w:rFonts w:asciiTheme="minorHAnsi" w:hAnsiTheme="minorHAnsi" w:cstheme="minorHAnsi"/>
          <w:sz w:val="24"/>
          <w:szCs w:val="24"/>
        </w:rPr>
        <w:t>.</w:t>
      </w:r>
      <w:r w:rsidR="00411286" w:rsidRPr="007A571A">
        <w:rPr>
          <w:rFonts w:asciiTheme="minorHAnsi" w:eastAsia="Times New Roman" w:hAnsiTheme="minorHAnsi" w:cstheme="minorHAnsi"/>
          <w:color w:val="000000" w:themeColor="text1"/>
          <w:sz w:val="24"/>
          <w:szCs w:val="24"/>
        </w:rPr>
        <w:t xml:space="preserve"> </w:t>
      </w:r>
    </w:p>
    <w:p w14:paraId="7592E908" w14:textId="45F9E970" w:rsidR="0058530D" w:rsidRPr="007A571A" w:rsidRDefault="00411286" w:rsidP="007A571A">
      <w:pPr>
        <w:pStyle w:val="ListParagraph"/>
        <w:numPr>
          <w:ilvl w:val="0"/>
          <w:numId w:val="6"/>
        </w:numPr>
        <w:rPr>
          <w:rFonts w:asciiTheme="minorHAnsi" w:hAnsiTheme="minorHAnsi" w:cstheme="minorHAnsi"/>
          <w:sz w:val="24"/>
          <w:szCs w:val="24"/>
        </w:rPr>
      </w:pPr>
      <w:r w:rsidRPr="007A571A">
        <w:rPr>
          <w:rFonts w:asciiTheme="minorHAnsi" w:eastAsia="Times New Roman" w:hAnsiTheme="minorHAnsi" w:cstheme="minorHAnsi"/>
          <w:color w:val="000000"/>
          <w:sz w:val="24"/>
          <w:szCs w:val="24"/>
        </w:rPr>
        <w:t>Seek partnerships on the properties that have water access, where columns or pilons are located, to increase equitable access to the water.</w:t>
      </w:r>
      <w:r w:rsidR="0058530D" w:rsidRPr="007A571A">
        <w:rPr>
          <w:rFonts w:asciiTheme="minorHAnsi" w:hAnsiTheme="minorHAnsi" w:cstheme="minorHAnsi"/>
          <w:sz w:val="24"/>
          <w:szCs w:val="24"/>
        </w:rPr>
        <w:t xml:space="preserve"> </w:t>
      </w:r>
    </w:p>
    <w:p w14:paraId="72CAC6B6" w14:textId="1A79BD70" w:rsidR="005F6733" w:rsidRPr="007A571A" w:rsidRDefault="005F6733" w:rsidP="00023942">
      <w:pPr>
        <w:ind w:left="360" w:hanging="360"/>
        <w:rPr>
          <w:rFonts w:asciiTheme="minorHAnsi" w:hAnsiTheme="minorHAnsi" w:cstheme="minorHAnsi"/>
          <w:sz w:val="24"/>
          <w:szCs w:val="24"/>
        </w:rPr>
      </w:pPr>
      <w:r w:rsidRPr="007A571A">
        <w:rPr>
          <w:rFonts w:asciiTheme="minorHAnsi" w:hAnsiTheme="minorHAnsi" w:cstheme="minorHAnsi"/>
          <w:sz w:val="24"/>
          <w:szCs w:val="24"/>
        </w:rPr>
        <w:t>Sustainability</w:t>
      </w:r>
    </w:p>
    <w:p w14:paraId="0709B77D" w14:textId="56BD4A87" w:rsidR="005F6733" w:rsidRPr="007A571A" w:rsidRDefault="005F6733" w:rsidP="007A571A">
      <w:pPr>
        <w:pStyle w:val="ListParagraph"/>
        <w:numPr>
          <w:ilvl w:val="0"/>
          <w:numId w:val="23"/>
        </w:numPr>
        <w:rPr>
          <w:rFonts w:asciiTheme="minorHAnsi" w:hAnsiTheme="minorHAnsi" w:cstheme="minorHAnsi"/>
          <w:sz w:val="24"/>
          <w:szCs w:val="24"/>
        </w:rPr>
      </w:pPr>
      <w:r w:rsidRPr="007A571A">
        <w:rPr>
          <w:rFonts w:asciiTheme="minorHAnsi" w:hAnsiTheme="minorHAnsi" w:cstheme="minorHAnsi"/>
          <w:sz w:val="24"/>
          <w:szCs w:val="24"/>
        </w:rPr>
        <w:t xml:space="preserve">At 30% review, please provide information on how the project is meeting </w:t>
      </w:r>
      <w:r w:rsidR="00A5254E" w:rsidRPr="007A571A">
        <w:rPr>
          <w:rFonts w:asciiTheme="minorHAnsi" w:hAnsiTheme="minorHAnsi" w:cstheme="minorHAnsi"/>
          <w:sz w:val="24"/>
          <w:szCs w:val="24"/>
        </w:rPr>
        <w:t xml:space="preserve">Envision and LEED targets. </w:t>
      </w:r>
      <w:r w:rsidR="007A571A" w:rsidRPr="007A571A">
        <w:rPr>
          <w:rFonts w:asciiTheme="minorHAnsi" w:hAnsiTheme="minorHAnsi" w:cstheme="minorHAnsi"/>
          <w:sz w:val="24"/>
          <w:szCs w:val="24"/>
        </w:rPr>
        <w:t>The</w:t>
      </w:r>
      <w:r w:rsidR="00A5254E" w:rsidRPr="007A571A">
        <w:rPr>
          <w:rFonts w:asciiTheme="minorHAnsi" w:hAnsiTheme="minorHAnsi" w:cstheme="minorHAnsi"/>
          <w:sz w:val="24"/>
          <w:szCs w:val="24"/>
        </w:rPr>
        <w:t xml:space="preserve"> SDC is interested in embodied carbon</w:t>
      </w:r>
      <w:r w:rsidR="009A685B" w:rsidRPr="007A571A">
        <w:rPr>
          <w:rFonts w:asciiTheme="minorHAnsi" w:hAnsiTheme="minorHAnsi" w:cstheme="minorHAnsi"/>
          <w:sz w:val="24"/>
          <w:szCs w:val="24"/>
        </w:rPr>
        <w:t xml:space="preserve"> and climate adaptation</w:t>
      </w:r>
      <w:r w:rsidR="0013597A" w:rsidRPr="007A571A">
        <w:rPr>
          <w:rFonts w:asciiTheme="minorHAnsi" w:hAnsiTheme="minorHAnsi" w:cstheme="minorHAnsi"/>
          <w:sz w:val="24"/>
          <w:szCs w:val="24"/>
        </w:rPr>
        <w:t>,</w:t>
      </w:r>
      <w:r w:rsidR="00A5254E" w:rsidRPr="007A571A">
        <w:rPr>
          <w:rFonts w:asciiTheme="minorHAnsi" w:hAnsiTheme="minorHAnsi" w:cstheme="minorHAnsi"/>
          <w:sz w:val="24"/>
          <w:szCs w:val="24"/>
        </w:rPr>
        <w:t xml:space="preserve"> </w:t>
      </w:r>
      <w:r w:rsidR="00C34D41" w:rsidRPr="007A571A">
        <w:rPr>
          <w:rFonts w:asciiTheme="minorHAnsi" w:hAnsiTheme="minorHAnsi" w:cstheme="minorHAnsi"/>
          <w:sz w:val="24"/>
          <w:szCs w:val="24"/>
        </w:rPr>
        <w:t>and how they are</w:t>
      </w:r>
      <w:r w:rsidR="000E7BB9" w:rsidRPr="007A571A">
        <w:rPr>
          <w:rFonts w:asciiTheme="minorHAnsi" w:hAnsiTheme="minorHAnsi" w:cstheme="minorHAnsi"/>
          <w:sz w:val="24"/>
          <w:szCs w:val="24"/>
        </w:rPr>
        <w:t xml:space="preserve"> addressed with </w:t>
      </w:r>
      <w:r w:rsidR="00A5254E" w:rsidRPr="007A571A">
        <w:rPr>
          <w:rFonts w:asciiTheme="minorHAnsi" w:hAnsiTheme="minorHAnsi" w:cstheme="minorHAnsi"/>
          <w:sz w:val="24"/>
          <w:szCs w:val="24"/>
        </w:rPr>
        <w:t>choice of materials,</w:t>
      </w:r>
      <w:r w:rsidR="0013597A" w:rsidRPr="007A571A">
        <w:rPr>
          <w:rFonts w:asciiTheme="minorHAnsi" w:hAnsiTheme="minorHAnsi" w:cstheme="minorHAnsi"/>
          <w:sz w:val="24"/>
          <w:szCs w:val="24"/>
        </w:rPr>
        <w:t xml:space="preserve"> plant</w:t>
      </w:r>
      <w:r w:rsidR="000E7BB9" w:rsidRPr="007A571A">
        <w:rPr>
          <w:rFonts w:asciiTheme="minorHAnsi" w:hAnsiTheme="minorHAnsi" w:cstheme="minorHAnsi"/>
          <w:sz w:val="24"/>
          <w:szCs w:val="24"/>
        </w:rPr>
        <w:t>s, and other design decision</w:t>
      </w:r>
      <w:r w:rsidR="00C34D41" w:rsidRPr="007A571A">
        <w:rPr>
          <w:rFonts w:asciiTheme="minorHAnsi" w:hAnsiTheme="minorHAnsi" w:cstheme="minorHAnsi"/>
          <w:sz w:val="24"/>
          <w:szCs w:val="24"/>
        </w:rPr>
        <w:t>s</w:t>
      </w:r>
      <w:r w:rsidR="000E7BB9" w:rsidRPr="007A571A">
        <w:rPr>
          <w:rFonts w:asciiTheme="minorHAnsi" w:hAnsiTheme="minorHAnsi" w:cstheme="minorHAnsi"/>
          <w:sz w:val="24"/>
          <w:szCs w:val="24"/>
        </w:rPr>
        <w:t>.</w:t>
      </w:r>
    </w:p>
    <w:p w14:paraId="270B6420" w14:textId="3B7F44D7" w:rsidR="009270BF" w:rsidRPr="007A571A" w:rsidRDefault="009270BF" w:rsidP="00023942">
      <w:pPr>
        <w:ind w:left="360" w:hanging="360"/>
        <w:rPr>
          <w:rFonts w:asciiTheme="minorHAnsi" w:hAnsiTheme="minorHAnsi" w:cstheme="minorHAnsi"/>
          <w:sz w:val="24"/>
          <w:szCs w:val="24"/>
        </w:rPr>
      </w:pPr>
      <w:r w:rsidRPr="007A571A">
        <w:rPr>
          <w:rFonts w:asciiTheme="minorHAnsi" w:hAnsiTheme="minorHAnsi" w:cstheme="minorHAnsi"/>
          <w:sz w:val="24"/>
          <w:szCs w:val="24"/>
        </w:rPr>
        <w:t>TPSS</w:t>
      </w:r>
    </w:p>
    <w:p w14:paraId="3436CE81" w14:textId="7D218D2F" w:rsidR="00B1138A" w:rsidRPr="007A571A" w:rsidRDefault="00916DE9" w:rsidP="007A571A">
      <w:pPr>
        <w:pStyle w:val="ListParagraph"/>
        <w:numPr>
          <w:ilvl w:val="0"/>
          <w:numId w:val="24"/>
        </w:numPr>
        <w:rPr>
          <w:rFonts w:asciiTheme="minorHAnsi" w:hAnsiTheme="minorHAnsi" w:cstheme="minorHAnsi"/>
          <w:sz w:val="24"/>
          <w:szCs w:val="24"/>
        </w:rPr>
      </w:pPr>
      <w:r w:rsidRPr="007A571A">
        <w:rPr>
          <w:rFonts w:asciiTheme="minorHAnsi" w:hAnsiTheme="minorHAnsi" w:cstheme="minorHAnsi"/>
          <w:sz w:val="24"/>
          <w:szCs w:val="24"/>
        </w:rPr>
        <w:t>Consider how to design the TP</w:t>
      </w:r>
      <w:r w:rsidR="65FC6153" w:rsidRPr="007A571A">
        <w:rPr>
          <w:rFonts w:asciiTheme="minorHAnsi" w:hAnsiTheme="minorHAnsi" w:cstheme="minorHAnsi"/>
          <w:sz w:val="24"/>
          <w:szCs w:val="24"/>
        </w:rPr>
        <w:t>S</w:t>
      </w:r>
      <w:r w:rsidRPr="007A571A">
        <w:rPr>
          <w:rFonts w:asciiTheme="minorHAnsi" w:hAnsiTheme="minorHAnsi" w:cstheme="minorHAnsi"/>
          <w:sz w:val="24"/>
          <w:szCs w:val="24"/>
        </w:rPr>
        <w:t xml:space="preserve">S facility in a way that </w:t>
      </w:r>
      <w:r w:rsidR="004D2426" w:rsidRPr="007A571A">
        <w:rPr>
          <w:rFonts w:asciiTheme="minorHAnsi" w:hAnsiTheme="minorHAnsi" w:cstheme="minorHAnsi"/>
          <w:sz w:val="24"/>
          <w:szCs w:val="24"/>
        </w:rPr>
        <w:t>expresses</w:t>
      </w:r>
      <w:r w:rsidRPr="007A571A">
        <w:rPr>
          <w:rFonts w:asciiTheme="minorHAnsi" w:hAnsiTheme="minorHAnsi" w:cstheme="minorHAnsi"/>
          <w:sz w:val="24"/>
          <w:szCs w:val="24"/>
        </w:rPr>
        <w:t xml:space="preserve"> its location in an industrial area.</w:t>
      </w:r>
      <w:r w:rsidR="005632A2" w:rsidRPr="007A571A">
        <w:rPr>
          <w:rFonts w:asciiTheme="minorHAnsi" w:hAnsiTheme="minorHAnsi" w:cstheme="minorHAnsi"/>
          <w:sz w:val="24"/>
          <w:szCs w:val="24"/>
        </w:rPr>
        <w:t xml:space="preserve"> Design each TPSS facility </w:t>
      </w:r>
      <w:r w:rsidR="008956D2" w:rsidRPr="007A571A">
        <w:rPr>
          <w:rFonts w:asciiTheme="minorHAnsi" w:hAnsiTheme="minorHAnsi" w:cstheme="minorHAnsi"/>
          <w:sz w:val="24"/>
          <w:szCs w:val="24"/>
        </w:rPr>
        <w:t>as appropriate within its built and natural context.</w:t>
      </w:r>
    </w:p>
    <w:p w14:paraId="37AA7407" w14:textId="77777777" w:rsidR="00193406" w:rsidRPr="007A571A" w:rsidRDefault="001353AC" w:rsidP="001353AC">
      <w:pPr>
        <w:rPr>
          <w:rFonts w:asciiTheme="minorHAnsi" w:hAnsiTheme="minorHAnsi" w:cstheme="minorHAnsi"/>
          <w:sz w:val="24"/>
          <w:szCs w:val="24"/>
        </w:rPr>
      </w:pPr>
      <w:r w:rsidRPr="007A571A">
        <w:rPr>
          <w:rFonts w:asciiTheme="minorHAnsi" w:hAnsiTheme="minorHAnsi" w:cstheme="minorHAnsi"/>
          <w:sz w:val="24"/>
          <w:szCs w:val="24"/>
        </w:rPr>
        <w:t>Before the SODO station review, the SDC requests</w:t>
      </w:r>
      <w:r w:rsidR="00193406" w:rsidRPr="007A571A">
        <w:rPr>
          <w:rFonts w:asciiTheme="minorHAnsi" w:hAnsiTheme="minorHAnsi" w:cstheme="minorHAnsi"/>
          <w:sz w:val="24"/>
          <w:szCs w:val="24"/>
        </w:rPr>
        <w:t>:</w:t>
      </w:r>
    </w:p>
    <w:p w14:paraId="2EB8C718" w14:textId="5EC78BBF" w:rsidR="001353AC" w:rsidRPr="007A571A" w:rsidRDefault="00193406" w:rsidP="007A571A">
      <w:pPr>
        <w:pStyle w:val="ListParagraph"/>
        <w:numPr>
          <w:ilvl w:val="0"/>
          <w:numId w:val="25"/>
        </w:numPr>
        <w:rPr>
          <w:rFonts w:asciiTheme="minorHAnsi" w:hAnsiTheme="minorHAnsi" w:cstheme="minorHAnsi"/>
          <w:sz w:val="24"/>
          <w:szCs w:val="24"/>
        </w:rPr>
      </w:pPr>
      <w:r w:rsidRPr="007A571A">
        <w:rPr>
          <w:rFonts w:asciiTheme="minorHAnsi" w:hAnsiTheme="minorHAnsi" w:cstheme="minorHAnsi"/>
          <w:sz w:val="24"/>
          <w:szCs w:val="24"/>
        </w:rPr>
        <w:t>A</w:t>
      </w:r>
      <w:r w:rsidR="001353AC" w:rsidRPr="007A571A">
        <w:rPr>
          <w:rFonts w:asciiTheme="minorHAnsi" w:hAnsiTheme="minorHAnsi" w:cstheme="minorHAnsi"/>
          <w:sz w:val="24"/>
          <w:szCs w:val="24"/>
        </w:rPr>
        <w:t xml:space="preserve"> context briefing by City of Seattle staff about the broader bicycle network in SODO and the Duwamish </w:t>
      </w:r>
      <w:r w:rsidR="00771EE7" w:rsidRPr="007A571A">
        <w:rPr>
          <w:rFonts w:asciiTheme="minorHAnsi" w:hAnsiTheme="minorHAnsi" w:cstheme="minorHAnsi"/>
          <w:sz w:val="24"/>
          <w:szCs w:val="24"/>
        </w:rPr>
        <w:t>area.</w:t>
      </w:r>
    </w:p>
    <w:p w14:paraId="6C8F13F2" w14:textId="00A4832F" w:rsidR="00E86391" w:rsidRPr="007A571A" w:rsidRDefault="00E86391" w:rsidP="00916DE9">
      <w:pPr>
        <w:rPr>
          <w:rFonts w:asciiTheme="minorHAnsi" w:hAnsiTheme="minorHAnsi" w:cstheme="minorHAnsi"/>
          <w:b/>
          <w:bCs/>
          <w:sz w:val="24"/>
          <w:szCs w:val="24"/>
        </w:rPr>
      </w:pPr>
      <w:r w:rsidRPr="007A571A">
        <w:rPr>
          <w:rFonts w:asciiTheme="minorHAnsi" w:hAnsiTheme="minorHAnsi" w:cstheme="minorHAnsi"/>
          <w:b/>
          <w:bCs/>
          <w:sz w:val="24"/>
          <w:szCs w:val="24"/>
        </w:rPr>
        <w:t>SODO guideways</w:t>
      </w:r>
    </w:p>
    <w:p w14:paraId="0037A956" w14:textId="0330FF91" w:rsidR="00C47BF9" w:rsidRPr="007A571A" w:rsidRDefault="00C47BF9" w:rsidP="00023942">
      <w:pPr>
        <w:ind w:left="360" w:hanging="360"/>
        <w:rPr>
          <w:rFonts w:asciiTheme="minorHAnsi" w:hAnsiTheme="minorHAnsi" w:cstheme="minorHAnsi"/>
          <w:sz w:val="24"/>
          <w:szCs w:val="24"/>
        </w:rPr>
      </w:pPr>
      <w:r w:rsidRPr="007A571A">
        <w:rPr>
          <w:rFonts w:asciiTheme="minorHAnsi" w:hAnsiTheme="minorHAnsi" w:cstheme="minorHAnsi"/>
          <w:sz w:val="24"/>
          <w:szCs w:val="24"/>
        </w:rPr>
        <w:t xml:space="preserve">Following the presentation and discussion, the SDC thanked the project team for the presentation. </w:t>
      </w:r>
      <w:r w:rsidR="00C21E4E" w:rsidRPr="007A571A">
        <w:rPr>
          <w:rFonts w:asciiTheme="minorHAnsi" w:hAnsiTheme="minorHAnsi" w:cstheme="minorHAnsi"/>
          <w:sz w:val="24"/>
          <w:szCs w:val="24"/>
        </w:rPr>
        <w:t>The SDC recognize</w:t>
      </w:r>
      <w:r w:rsidR="00DF4FEC" w:rsidRPr="007A571A">
        <w:rPr>
          <w:rFonts w:asciiTheme="minorHAnsi" w:hAnsiTheme="minorHAnsi" w:cstheme="minorHAnsi"/>
          <w:sz w:val="24"/>
          <w:szCs w:val="24"/>
        </w:rPr>
        <w:t>d</w:t>
      </w:r>
      <w:r w:rsidR="00C21E4E" w:rsidRPr="007A571A">
        <w:rPr>
          <w:rFonts w:asciiTheme="minorHAnsi" w:hAnsiTheme="minorHAnsi" w:cstheme="minorHAnsi"/>
          <w:sz w:val="24"/>
          <w:szCs w:val="24"/>
        </w:rPr>
        <w:t xml:space="preserve"> the challenges of </w:t>
      </w:r>
      <w:r w:rsidR="00901326" w:rsidRPr="007A571A">
        <w:rPr>
          <w:rFonts w:asciiTheme="minorHAnsi" w:hAnsiTheme="minorHAnsi" w:cstheme="minorHAnsi"/>
          <w:sz w:val="24"/>
          <w:szCs w:val="24"/>
        </w:rPr>
        <w:t>placing guideways in this area of the city where the geotechnical conditions and complex</w:t>
      </w:r>
      <w:r w:rsidR="00E1250B" w:rsidRPr="007A571A">
        <w:rPr>
          <w:rFonts w:asciiTheme="minorHAnsi" w:hAnsiTheme="minorHAnsi" w:cstheme="minorHAnsi"/>
          <w:sz w:val="24"/>
          <w:szCs w:val="24"/>
        </w:rPr>
        <w:t>ity</w:t>
      </w:r>
      <w:r w:rsidR="00901326" w:rsidRPr="007A571A">
        <w:rPr>
          <w:rFonts w:asciiTheme="minorHAnsi" w:hAnsiTheme="minorHAnsi" w:cstheme="minorHAnsi"/>
          <w:sz w:val="24"/>
          <w:szCs w:val="24"/>
        </w:rPr>
        <w:t xml:space="preserve"> </w:t>
      </w:r>
      <w:r w:rsidR="00326AFA" w:rsidRPr="007A571A">
        <w:rPr>
          <w:rFonts w:asciiTheme="minorHAnsi" w:hAnsiTheme="minorHAnsi" w:cstheme="minorHAnsi"/>
          <w:sz w:val="24"/>
          <w:szCs w:val="24"/>
        </w:rPr>
        <w:t xml:space="preserve">of below grade utilities pose immense constraints. </w:t>
      </w:r>
      <w:r w:rsidRPr="007A571A">
        <w:rPr>
          <w:rFonts w:asciiTheme="minorHAnsi" w:hAnsiTheme="minorHAnsi" w:cstheme="minorHAnsi"/>
          <w:sz w:val="24"/>
          <w:szCs w:val="24"/>
        </w:rPr>
        <w:t xml:space="preserve">The SDC supports the following design characteristics </w:t>
      </w:r>
      <w:r w:rsidR="0078401D" w:rsidRPr="007A571A">
        <w:rPr>
          <w:rFonts w:asciiTheme="minorHAnsi" w:hAnsiTheme="minorHAnsi" w:cstheme="minorHAnsi"/>
          <w:sz w:val="24"/>
          <w:szCs w:val="24"/>
        </w:rPr>
        <w:t>of</w:t>
      </w:r>
      <w:r w:rsidRPr="007A571A">
        <w:rPr>
          <w:rFonts w:asciiTheme="minorHAnsi" w:hAnsiTheme="minorHAnsi" w:cstheme="minorHAnsi"/>
          <w:sz w:val="24"/>
          <w:szCs w:val="24"/>
        </w:rPr>
        <w:t xml:space="preserve"> the </w:t>
      </w:r>
      <w:r w:rsidR="00CC3E25" w:rsidRPr="007A571A">
        <w:rPr>
          <w:rFonts w:asciiTheme="minorHAnsi" w:hAnsiTheme="minorHAnsi" w:cstheme="minorHAnsi"/>
          <w:sz w:val="24"/>
          <w:szCs w:val="24"/>
        </w:rPr>
        <w:t>SODO Guideways</w:t>
      </w:r>
      <w:r w:rsidRPr="007A571A">
        <w:rPr>
          <w:rFonts w:asciiTheme="minorHAnsi" w:hAnsiTheme="minorHAnsi" w:cstheme="minorHAnsi"/>
          <w:sz w:val="24"/>
          <w:szCs w:val="24"/>
        </w:rPr>
        <w:t>:</w:t>
      </w:r>
    </w:p>
    <w:p w14:paraId="39AEC13A" w14:textId="33FFCEC7" w:rsidR="00C47BF9" w:rsidRPr="007A571A" w:rsidRDefault="00CC3E25" w:rsidP="007A571A">
      <w:pPr>
        <w:pStyle w:val="ListParagraph"/>
        <w:numPr>
          <w:ilvl w:val="0"/>
          <w:numId w:val="12"/>
        </w:numPr>
        <w:spacing w:after="160" w:line="259" w:lineRule="auto"/>
        <w:ind w:left="360"/>
        <w:rPr>
          <w:rStyle w:val="normaltextrun"/>
          <w:rFonts w:asciiTheme="minorHAnsi" w:hAnsiTheme="minorHAnsi" w:cstheme="minorHAnsi"/>
          <w:sz w:val="24"/>
          <w:szCs w:val="24"/>
        </w:rPr>
      </w:pPr>
      <w:r w:rsidRPr="007A571A">
        <w:rPr>
          <w:rFonts w:asciiTheme="minorHAnsi" w:hAnsiTheme="minorHAnsi" w:cstheme="minorHAnsi"/>
          <w:sz w:val="24"/>
          <w:szCs w:val="24"/>
        </w:rPr>
        <w:t>The general scale and character of the guideways</w:t>
      </w:r>
      <w:r w:rsidR="00C21E4E" w:rsidRPr="007A571A">
        <w:rPr>
          <w:rFonts w:asciiTheme="minorHAnsi" w:hAnsiTheme="minorHAnsi" w:cstheme="minorHAnsi"/>
          <w:sz w:val="24"/>
          <w:szCs w:val="24"/>
        </w:rPr>
        <w:t>.</w:t>
      </w:r>
    </w:p>
    <w:p w14:paraId="300E6878" w14:textId="312B409E" w:rsidR="005A27C3" w:rsidRPr="007A571A" w:rsidRDefault="005A27C3" w:rsidP="0078401D">
      <w:pPr>
        <w:rPr>
          <w:rStyle w:val="eop"/>
          <w:rFonts w:asciiTheme="minorHAnsi" w:hAnsiTheme="minorHAnsi" w:cstheme="minorHAnsi"/>
          <w:color w:val="000000"/>
          <w:sz w:val="24"/>
          <w:szCs w:val="24"/>
          <w:shd w:val="clear" w:color="auto" w:fill="FFFFFF"/>
        </w:rPr>
      </w:pPr>
      <w:r w:rsidRPr="007A571A">
        <w:rPr>
          <w:rStyle w:val="normaltextrun"/>
          <w:rFonts w:asciiTheme="minorHAnsi" w:hAnsiTheme="minorHAnsi" w:cstheme="minorHAnsi"/>
          <w:color w:val="000000"/>
          <w:sz w:val="24"/>
          <w:szCs w:val="24"/>
          <w:shd w:val="clear" w:color="auto" w:fill="FFFFFF"/>
        </w:rPr>
        <w:t xml:space="preserve">The Seattle Design Commission approved the </w:t>
      </w:r>
      <w:r w:rsidRPr="007A571A">
        <w:rPr>
          <w:rStyle w:val="normaltextrun"/>
          <w:rFonts w:asciiTheme="minorHAnsi" w:hAnsiTheme="minorHAnsi" w:cstheme="minorHAnsi"/>
          <w:b/>
          <w:bCs/>
          <w:color w:val="000000"/>
          <w:sz w:val="24"/>
          <w:szCs w:val="24"/>
          <w:shd w:val="clear" w:color="auto" w:fill="FFFFFF"/>
        </w:rPr>
        <w:t>Preliminary Engineering</w:t>
      </w:r>
      <w:r w:rsidRPr="007A571A">
        <w:rPr>
          <w:rStyle w:val="normaltextrun"/>
          <w:rFonts w:asciiTheme="minorHAnsi" w:hAnsiTheme="minorHAnsi" w:cstheme="minorHAnsi"/>
          <w:color w:val="000000"/>
          <w:sz w:val="24"/>
          <w:szCs w:val="24"/>
          <w:shd w:val="clear" w:color="auto" w:fill="FFFFFF"/>
        </w:rPr>
        <w:t xml:space="preserve"> phase for the </w:t>
      </w:r>
      <w:r w:rsidRPr="007A571A">
        <w:rPr>
          <w:rStyle w:val="normaltextrun"/>
          <w:rFonts w:asciiTheme="minorHAnsi" w:hAnsiTheme="minorHAnsi" w:cstheme="minorHAnsi"/>
          <w:b/>
          <w:bCs/>
          <w:color w:val="000000"/>
          <w:sz w:val="24"/>
          <w:szCs w:val="24"/>
          <w:shd w:val="clear" w:color="auto" w:fill="FFFFFF"/>
        </w:rPr>
        <w:t>SODO Gu</w:t>
      </w:r>
      <w:r w:rsidR="00AB3367" w:rsidRPr="007A571A">
        <w:rPr>
          <w:rStyle w:val="normaltextrun"/>
          <w:rFonts w:asciiTheme="minorHAnsi" w:hAnsiTheme="minorHAnsi" w:cstheme="minorHAnsi"/>
          <w:b/>
          <w:bCs/>
          <w:color w:val="000000"/>
          <w:sz w:val="24"/>
          <w:szCs w:val="24"/>
          <w:shd w:val="clear" w:color="auto" w:fill="FFFFFF"/>
        </w:rPr>
        <w:t>ideways</w:t>
      </w:r>
      <w:r w:rsidRPr="007A571A">
        <w:rPr>
          <w:rStyle w:val="normaltextrun"/>
          <w:rFonts w:asciiTheme="minorHAnsi" w:hAnsiTheme="minorHAnsi" w:cstheme="minorHAnsi"/>
          <w:b/>
          <w:bCs/>
          <w:color w:val="000000"/>
          <w:sz w:val="24"/>
          <w:szCs w:val="24"/>
          <w:shd w:val="clear" w:color="auto" w:fill="FFFFFF"/>
        </w:rPr>
        <w:t> </w:t>
      </w:r>
      <w:r w:rsidRPr="007A571A">
        <w:rPr>
          <w:rStyle w:val="normaltextrun"/>
          <w:rFonts w:asciiTheme="minorHAnsi" w:hAnsiTheme="minorHAnsi" w:cstheme="minorHAnsi"/>
          <w:color w:val="000000"/>
          <w:sz w:val="24"/>
          <w:szCs w:val="24"/>
          <w:shd w:val="clear" w:color="auto" w:fill="FFFFFF"/>
        </w:rPr>
        <w:t xml:space="preserve">unanimously </w:t>
      </w:r>
      <w:r w:rsidR="00336CB8" w:rsidRPr="007A571A">
        <w:rPr>
          <w:rStyle w:val="normaltextrun"/>
          <w:rFonts w:asciiTheme="minorHAnsi" w:hAnsiTheme="minorHAnsi" w:cstheme="minorHAnsi"/>
          <w:color w:val="000000"/>
          <w:sz w:val="24"/>
          <w:szCs w:val="24"/>
          <w:shd w:val="clear" w:color="auto" w:fill="FFFFFF"/>
        </w:rPr>
        <w:t>6</w:t>
      </w:r>
      <w:r w:rsidRPr="007A571A">
        <w:rPr>
          <w:rStyle w:val="normaltextrun"/>
          <w:rFonts w:asciiTheme="minorHAnsi" w:hAnsiTheme="minorHAnsi" w:cstheme="minorHAnsi"/>
          <w:color w:val="000000"/>
          <w:sz w:val="24"/>
          <w:szCs w:val="24"/>
          <w:shd w:val="clear" w:color="auto" w:fill="FFFFFF"/>
        </w:rPr>
        <w:t xml:space="preserve"> to 0</w:t>
      </w:r>
      <w:r w:rsidRPr="007A571A">
        <w:rPr>
          <w:rStyle w:val="normaltextrun"/>
          <w:rFonts w:asciiTheme="minorHAnsi" w:hAnsiTheme="minorHAnsi" w:cstheme="minorHAnsi"/>
          <w:b/>
          <w:bCs/>
          <w:color w:val="000000"/>
          <w:sz w:val="24"/>
          <w:szCs w:val="24"/>
          <w:shd w:val="clear" w:color="auto" w:fill="FFFFFF"/>
        </w:rPr>
        <w:t xml:space="preserve"> </w:t>
      </w:r>
      <w:r w:rsidRPr="007A571A">
        <w:rPr>
          <w:rStyle w:val="eop"/>
          <w:rFonts w:asciiTheme="minorHAnsi" w:hAnsiTheme="minorHAnsi" w:cstheme="minorHAnsi"/>
          <w:color w:val="000000"/>
          <w:sz w:val="24"/>
          <w:szCs w:val="24"/>
          <w:shd w:val="clear" w:color="auto" w:fill="FFFFFF"/>
        </w:rPr>
        <w:t>with the following recommendations.</w:t>
      </w:r>
    </w:p>
    <w:p w14:paraId="53E7C2F6" w14:textId="49846D7A" w:rsidR="00E86391" w:rsidRPr="007A571A" w:rsidRDefault="004063C0" w:rsidP="007A571A">
      <w:pPr>
        <w:pStyle w:val="ListParagraph"/>
        <w:numPr>
          <w:ilvl w:val="0"/>
          <w:numId w:val="8"/>
        </w:numPr>
        <w:ind w:left="360"/>
        <w:rPr>
          <w:rFonts w:asciiTheme="minorHAnsi" w:hAnsiTheme="minorHAnsi" w:cstheme="minorHAnsi"/>
          <w:sz w:val="24"/>
          <w:szCs w:val="24"/>
        </w:rPr>
      </w:pPr>
      <w:r w:rsidRPr="007A571A">
        <w:rPr>
          <w:rFonts w:asciiTheme="minorHAnsi" w:hAnsiTheme="minorHAnsi" w:cstheme="minorHAnsi"/>
          <w:sz w:val="24"/>
          <w:szCs w:val="24"/>
        </w:rPr>
        <w:t xml:space="preserve">Provide more continuity between the designs for the various column types. </w:t>
      </w:r>
      <w:r w:rsidR="00577C12" w:rsidRPr="007A571A">
        <w:rPr>
          <w:rFonts w:asciiTheme="minorHAnsi" w:hAnsiTheme="minorHAnsi" w:cstheme="minorHAnsi"/>
          <w:sz w:val="24"/>
          <w:szCs w:val="24"/>
        </w:rPr>
        <w:t xml:space="preserve">Consider reducing the </w:t>
      </w:r>
      <w:r w:rsidR="00C50BC8" w:rsidRPr="007A571A">
        <w:rPr>
          <w:rFonts w:asciiTheme="minorHAnsi" w:hAnsiTheme="minorHAnsi" w:cstheme="minorHAnsi"/>
          <w:sz w:val="24"/>
          <w:szCs w:val="24"/>
        </w:rPr>
        <w:t xml:space="preserve">number of column types from three to two. </w:t>
      </w:r>
    </w:p>
    <w:p w14:paraId="7726DD3B" w14:textId="08856E76" w:rsidR="00193406" w:rsidRPr="007A571A" w:rsidRDefault="006D7ED2" w:rsidP="00A62E87">
      <w:pPr>
        <w:rPr>
          <w:rFonts w:asciiTheme="minorHAnsi" w:hAnsiTheme="minorHAnsi" w:cstheme="minorHAnsi"/>
          <w:sz w:val="24"/>
          <w:szCs w:val="24"/>
        </w:rPr>
      </w:pPr>
      <w:r w:rsidRPr="007A571A">
        <w:rPr>
          <w:rFonts w:asciiTheme="minorHAnsi" w:hAnsiTheme="minorHAnsi" w:cstheme="minorHAnsi"/>
          <w:sz w:val="24"/>
          <w:szCs w:val="24"/>
        </w:rPr>
        <w:t xml:space="preserve">At the SODO Station review, </w:t>
      </w:r>
      <w:r w:rsidR="00E1250B" w:rsidRPr="007A571A">
        <w:rPr>
          <w:rFonts w:asciiTheme="minorHAnsi" w:hAnsiTheme="minorHAnsi" w:cstheme="minorHAnsi"/>
          <w:sz w:val="24"/>
          <w:szCs w:val="24"/>
        </w:rPr>
        <w:t>the SDC</w:t>
      </w:r>
      <w:r w:rsidR="00A62E87" w:rsidRPr="007A571A">
        <w:rPr>
          <w:rFonts w:asciiTheme="minorHAnsi" w:hAnsiTheme="minorHAnsi" w:cstheme="minorHAnsi"/>
          <w:sz w:val="24"/>
          <w:szCs w:val="24"/>
        </w:rPr>
        <w:t xml:space="preserve"> request</w:t>
      </w:r>
      <w:r w:rsidR="00E1250B" w:rsidRPr="007A571A">
        <w:rPr>
          <w:rFonts w:asciiTheme="minorHAnsi" w:hAnsiTheme="minorHAnsi" w:cstheme="minorHAnsi"/>
          <w:sz w:val="24"/>
          <w:szCs w:val="24"/>
        </w:rPr>
        <w:t>s</w:t>
      </w:r>
      <w:r w:rsidR="00193406" w:rsidRPr="007A571A">
        <w:rPr>
          <w:rFonts w:asciiTheme="minorHAnsi" w:hAnsiTheme="minorHAnsi" w:cstheme="minorHAnsi"/>
          <w:sz w:val="24"/>
          <w:szCs w:val="24"/>
        </w:rPr>
        <w:t>:</w:t>
      </w:r>
    </w:p>
    <w:p w14:paraId="7233F23E" w14:textId="34D57C5F" w:rsidR="002C0126" w:rsidRPr="007A571A" w:rsidRDefault="00193406" w:rsidP="007A571A">
      <w:pPr>
        <w:pStyle w:val="ListParagraph"/>
        <w:numPr>
          <w:ilvl w:val="0"/>
          <w:numId w:val="16"/>
        </w:numPr>
        <w:ind w:left="360"/>
        <w:rPr>
          <w:rFonts w:asciiTheme="minorHAnsi" w:hAnsiTheme="minorHAnsi" w:cstheme="minorHAnsi"/>
          <w:sz w:val="24"/>
          <w:szCs w:val="24"/>
        </w:rPr>
      </w:pPr>
      <w:r w:rsidRPr="007A571A">
        <w:rPr>
          <w:rFonts w:asciiTheme="minorHAnsi" w:hAnsiTheme="minorHAnsi" w:cstheme="minorHAnsi"/>
          <w:sz w:val="24"/>
          <w:szCs w:val="24"/>
        </w:rPr>
        <w:lastRenderedPageBreak/>
        <w:t>M</w:t>
      </w:r>
      <w:r w:rsidR="002C0126" w:rsidRPr="007A571A">
        <w:rPr>
          <w:rFonts w:asciiTheme="minorHAnsi" w:hAnsiTheme="minorHAnsi" w:cstheme="minorHAnsi"/>
          <w:sz w:val="24"/>
          <w:szCs w:val="24"/>
        </w:rPr>
        <w:t xml:space="preserve">ore information about the compatibility and contribution of the project to the Seattle bicycle network. </w:t>
      </w:r>
    </w:p>
    <w:p w14:paraId="7D76A0C2" w14:textId="534428EC" w:rsidR="38082FCA" w:rsidRPr="007A571A" w:rsidRDefault="38082FCA" w:rsidP="007A571A">
      <w:pPr>
        <w:pStyle w:val="ListParagraph"/>
        <w:numPr>
          <w:ilvl w:val="0"/>
          <w:numId w:val="16"/>
        </w:numPr>
        <w:ind w:left="360"/>
        <w:rPr>
          <w:rFonts w:asciiTheme="minorHAnsi" w:eastAsia="Times New Roman" w:hAnsiTheme="minorHAnsi" w:cstheme="minorHAnsi"/>
          <w:color w:val="000000" w:themeColor="text1"/>
          <w:sz w:val="24"/>
          <w:szCs w:val="24"/>
        </w:rPr>
      </w:pPr>
      <w:r w:rsidRPr="007A571A">
        <w:rPr>
          <w:rFonts w:asciiTheme="minorHAnsi" w:eastAsia="Times New Roman" w:hAnsiTheme="minorHAnsi" w:cstheme="minorHAnsi"/>
          <w:color w:val="000000" w:themeColor="text1"/>
          <w:sz w:val="24"/>
          <w:szCs w:val="24"/>
        </w:rPr>
        <w:t>Please show the complete sequence of guideway designs from SODO to Delridge, so that we understand the relationship of the family of structure types. </w:t>
      </w:r>
    </w:p>
    <w:p w14:paraId="7DFFAD8B" w14:textId="77777777" w:rsidR="007E7E77" w:rsidRPr="007A571A" w:rsidRDefault="007E7E77" w:rsidP="00A62E87">
      <w:pPr>
        <w:rPr>
          <w:rFonts w:asciiTheme="minorHAnsi" w:hAnsiTheme="minorHAnsi" w:cstheme="minorHAnsi"/>
          <w:sz w:val="24"/>
          <w:szCs w:val="24"/>
        </w:rPr>
      </w:pPr>
    </w:p>
    <w:p w14:paraId="0370D060" w14:textId="23CC89BB" w:rsidR="0073380E" w:rsidRPr="007A571A" w:rsidRDefault="0073380E" w:rsidP="0073380E">
      <w:pPr>
        <w:rPr>
          <w:rFonts w:asciiTheme="minorHAnsi" w:hAnsiTheme="minorHAnsi" w:cstheme="minorHAnsi"/>
          <w:b/>
          <w:bCs/>
          <w:sz w:val="24"/>
          <w:szCs w:val="24"/>
          <w:u w:val="single"/>
        </w:rPr>
      </w:pPr>
      <w:r w:rsidRPr="007A571A">
        <w:rPr>
          <w:rFonts w:asciiTheme="minorHAnsi" w:hAnsiTheme="minorHAnsi" w:cstheme="minorHAnsi"/>
          <w:b/>
          <w:bCs/>
          <w:sz w:val="24"/>
          <w:szCs w:val="24"/>
          <w:u w:val="single"/>
        </w:rPr>
        <w:t xml:space="preserve">Review – West Seattle Link Extension – Pigeon Point (10:45 am – </w:t>
      </w:r>
      <w:r w:rsidR="004E44C4" w:rsidRPr="007A571A">
        <w:rPr>
          <w:rFonts w:asciiTheme="minorHAnsi" w:hAnsiTheme="minorHAnsi" w:cstheme="minorHAnsi"/>
          <w:b/>
          <w:bCs/>
          <w:sz w:val="24"/>
          <w:szCs w:val="24"/>
          <w:u w:val="single"/>
        </w:rPr>
        <w:t>12:15</w:t>
      </w:r>
      <w:r w:rsidRPr="007A571A">
        <w:rPr>
          <w:rFonts w:asciiTheme="minorHAnsi" w:hAnsiTheme="minorHAnsi" w:cstheme="minorHAnsi"/>
          <w:b/>
          <w:bCs/>
          <w:sz w:val="24"/>
          <w:szCs w:val="24"/>
          <w:u w:val="single"/>
        </w:rPr>
        <w:t xml:space="preserve"> pm)</w:t>
      </w:r>
    </w:p>
    <w:p w14:paraId="21E5E615" w14:textId="01EB5799" w:rsidR="000627D1" w:rsidRPr="007A571A" w:rsidRDefault="00D50029" w:rsidP="007A571A">
      <w:pPr>
        <w:pStyle w:val="NoSpacing"/>
        <w:rPr>
          <w:sz w:val="24"/>
          <w:szCs w:val="24"/>
        </w:rPr>
      </w:pPr>
      <w:r w:rsidRPr="007A571A">
        <w:rPr>
          <w:sz w:val="24"/>
          <w:szCs w:val="24"/>
        </w:rPr>
        <w:t>The Commission received a presentation by Sound Transit staff of the</w:t>
      </w:r>
      <w:r w:rsidR="00C06308" w:rsidRPr="007A571A">
        <w:rPr>
          <w:sz w:val="24"/>
          <w:szCs w:val="24"/>
        </w:rPr>
        <w:t xml:space="preserve"> Preliminary Engineering</w:t>
      </w:r>
      <w:r w:rsidRPr="007A571A">
        <w:rPr>
          <w:sz w:val="24"/>
          <w:szCs w:val="24"/>
        </w:rPr>
        <w:t xml:space="preserve"> designs</w:t>
      </w:r>
      <w:r w:rsidR="00C06308" w:rsidRPr="007A571A">
        <w:rPr>
          <w:sz w:val="24"/>
          <w:szCs w:val="24"/>
        </w:rPr>
        <w:t xml:space="preserve"> for the Pigeon Point segment of </w:t>
      </w:r>
      <w:r w:rsidRPr="007A571A">
        <w:rPr>
          <w:sz w:val="24"/>
          <w:szCs w:val="24"/>
        </w:rPr>
        <w:t xml:space="preserve">the West Seattle Link Extension (WSLE) project. </w:t>
      </w:r>
      <w:r w:rsidR="009301E4" w:rsidRPr="007A571A">
        <w:rPr>
          <w:sz w:val="24"/>
          <w:szCs w:val="24"/>
        </w:rPr>
        <w:t>The plans entail</w:t>
      </w:r>
      <w:r w:rsidR="000627D1" w:rsidRPr="007A571A">
        <w:rPr>
          <w:sz w:val="24"/>
          <w:szCs w:val="24"/>
        </w:rPr>
        <w:t xml:space="preserve"> remov</w:t>
      </w:r>
      <w:r w:rsidR="009301E4" w:rsidRPr="007A571A">
        <w:rPr>
          <w:sz w:val="24"/>
          <w:szCs w:val="24"/>
        </w:rPr>
        <w:t>ing</w:t>
      </w:r>
      <w:r w:rsidR="000627D1" w:rsidRPr="007A571A">
        <w:rPr>
          <w:sz w:val="24"/>
          <w:szCs w:val="24"/>
        </w:rPr>
        <w:t xml:space="preserve"> part of the Pigeon Point hillside </w:t>
      </w:r>
      <w:r w:rsidR="009301E4" w:rsidRPr="007A571A">
        <w:rPr>
          <w:sz w:val="24"/>
          <w:szCs w:val="24"/>
        </w:rPr>
        <w:t>and constructing</w:t>
      </w:r>
      <w:r w:rsidR="00200BD4" w:rsidRPr="007A571A">
        <w:rPr>
          <w:sz w:val="24"/>
          <w:szCs w:val="24"/>
        </w:rPr>
        <w:t xml:space="preserve"> a</w:t>
      </w:r>
      <w:r w:rsidR="000627D1" w:rsidRPr="007A571A">
        <w:rPr>
          <w:sz w:val="24"/>
          <w:szCs w:val="24"/>
        </w:rPr>
        <w:t xml:space="preserve"> </w:t>
      </w:r>
      <w:r w:rsidR="00552F43" w:rsidRPr="007A571A">
        <w:rPr>
          <w:sz w:val="24"/>
          <w:szCs w:val="24"/>
        </w:rPr>
        <w:t>light rail line</w:t>
      </w:r>
      <w:r w:rsidR="000627D1" w:rsidRPr="007A571A">
        <w:rPr>
          <w:sz w:val="24"/>
          <w:szCs w:val="24"/>
        </w:rPr>
        <w:t xml:space="preserve"> between the hill and the West Seattle Bridge. Soil and vegetation will be removed. </w:t>
      </w:r>
      <w:r w:rsidR="004B1582" w:rsidRPr="007A571A">
        <w:rPr>
          <w:sz w:val="24"/>
          <w:szCs w:val="24"/>
        </w:rPr>
        <w:t xml:space="preserve">Guideways and </w:t>
      </w:r>
      <w:r w:rsidR="00552F43" w:rsidRPr="007A571A">
        <w:rPr>
          <w:sz w:val="24"/>
          <w:szCs w:val="24"/>
        </w:rPr>
        <w:t xml:space="preserve">a </w:t>
      </w:r>
      <w:r w:rsidR="004B1582" w:rsidRPr="007A571A">
        <w:rPr>
          <w:sz w:val="24"/>
          <w:szCs w:val="24"/>
        </w:rPr>
        <w:t>segment of at</w:t>
      </w:r>
      <w:r w:rsidR="00552F43" w:rsidRPr="007A571A">
        <w:rPr>
          <w:sz w:val="24"/>
          <w:szCs w:val="24"/>
        </w:rPr>
        <w:t>-</w:t>
      </w:r>
      <w:r w:rsidR="004B1582" w:rsidRPr="007A571A">
        <w:rPr>
          <w:sz w:val="24"/>
          <w:szCs w:val="24"/>
        </w:rPr>
        <w:t xml:space="preserve">grade rail will be constructed. </w:t>
      </w:r>
      <w:r w:rsidR="00B26570" w:rsidRPr="007A571A">
        <w:rPr>
          <w:sz w:val="24"/>
          <w:szCs w:val="24"/>
        </w:rPr>
        <w:t>The hillside will be re</w:t>
      </w:r>
      <w:r w:rsidR="005A6709" w:rsidRPr="007A571A">
        <w:rPr>
          <w:sz w:val="24"/>
          <w:szCs w:val="24"/>
        </w:rPr>
        <w:t>developed</w:t>
      </w:r>
      <w:r w:rsidR="00DF3746" w:rsidRPr="007A571A">
        <w:rPr>
          <w:sz w:val="24"/>
          <w:szCs w:val="24"/>
        </w:rPr>
        <w:t xml:space="preserve"> with</w:t>
      </w:r>
      <w:r w:rsidR="00B26570" w:rsidRPr="007A571A">
        <w:rPr>
          <w:sz w:val="24"/>
          <w:szCs w:val="24"/>
        </w:rPr>
        <w:t xml:space="preserve"> </w:t>
      </w:r>
      <w:r w:rsidR="00E1250B" w:rsidRPr="007A571A">
        <w:rPr>
          <w:sz w:val="24"/>
          <w:szCs w:val="24"/>
        </w:rPr>
        <w:t xml:space="preserve">retaining </w:t>
      </w:r>
      <w:r w:rsidR="00B26570" w:rsidRPr="007A571A">
        <w:rPr>
          <w:sz w:val="24"/>
          <w:szCs w:val="24"/>
        </w:rPr>
        <w:t>w</w:t>
      </w:r>
      <w:r w:rsidR="000627D1" w:rsidRPr="007A571A">
        <w:rPr>
          <w:sz w:val="24"/>
          <w:szCs w:val="24"/>
        </w:rPr>
        <w:t xml:space="preserve">alls, plantings, and </w:t>
      </w:r>
      <w:r w:rsidR="00DF3746" w:rsidRPr="007A571A">
        <w:rPr>
          <w:sz w:val="24"/>
          <w:szCs w:val="24"/>
        </w:rPr>
        <w:t>trails</w:t>
      </w:r>
      <w:r w:rsidR="005A6709" w:rsidRPr="007A571A">
        <w:rPr>
          <w:sz w:val="24"/>
          <w:szCs w:val="24"/>
        </w:rPr>
        <w:t>.</w:t>
      </w:r>
    </w:p>
    <w:p w14:paraId="7736AFB5" w14:textId="77777777" w:rsidR="00D50029" w:rsidRPr="007A571A" w:rsidRDefault="00D50029" w:rsidP="000D635D">
      <w:pPr>
        <w:rPr>
          <w:rFonts w:asciiTheme="minorHAnsi" w:hAnsiTheme="minorHAnsi" w:cstheme="minorHAnsi"/>
          <w:sz w:val="24"/>
          <w:szCs w:val="24"/>
        </w:rPr>
      </w:pPr>
    </w:p>
    <w:p w14:paraId="77DEBBEE" w14:textId="77777777" w:rsidR="00D50029" w:rsidRPr="007A571A" w:rsidRDefault="00D50029" w:rsidP="00D50029">
      <w:pPr>
        <w:rPr>
          <w:rFonts w:asciiTheme="minorHAnsi" w:hAnsiTheme="minorHAnsi" w:cstheme="minorHAnsi"/>
          <w:sz w:val="24"/>
          <w:szCs w:val="24"/>
        </w:rPr>
      </w:pPr>
      <w:r w:rsidRPr="007A571A">
        <w:rPr>
          <w:rFonts w:asciiTheme="minorHAnsi" w:hAnsiTheme="minorHAnsi" w:cstheme="minorHAnsi"/>
          <w:sz w:val="24"/>
          <w:szCs w:val="24"/>
        </w:rPr>
        <w:t>The following people were presenters, or were present to answer questions:</w:t>
      </w:r>
    </w:p>
    <w:p w14:paraId="36DC82E3" w14:textId="77777777" w:rsidR="00D50029" w:rsidRPr="007A571A" w:rsidRDefault="00D50029" w:rsidP="007A571A">
      <w:pPr>
        <w:pStyle w:val="ListParagraph"/>
        <w:numPr>
          <w:ilvl w:val="0"/>
          <w:numId w:val="19"/>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Dirk Bakker, Sound Transit</w:t>
      </w:r>
    </w:p>
    <w:p w14:paraId="4AB6D676" w14:textId="77777777" w:rsidR="00D50029" w:rsidRPr="007A571A" w:rsidRDefault="00D50029" w:rsidP="007A571A">
      <w:pPr>
        <w:pStyle w:val="ListParagraph"/>
        <w:numPr>
          <w:ilvl w:val="0"/>
          <w:numId w:val="19"/>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Daren Crabill, Sound Transit (attended virtually)</w:t>
      </w:r>
    </w:p>
    <w:p w14:paraId="634E382B" w14:textId="77777777" w:rsidR="00D50029" w:rsidRPr="007A571A" w:rsidRDefault="00D50029" w:rsidP="007A571A">
      <w:pPr>
        <w:pStyle w:val="ListParagraph"/>
        <w:numPr>
          <w:ilvl w:val="0"/>
          <w:numId w:val="19"/>
        </w:numPr>
        <w:spacing w:line="259" w:lineRule="auto"/>
        <w:rPr>
          <w:rFonts w:asciiTheme="minorHAnsi" w:eastAsia="Aptos" w:hAnsiTheme="minorHAnsi" w:cstheme="minorHAnsi"/>
          <w:kern w:val="2"/>
          <w:sz w:val="24"/>
          <w:szCs w:val="24"/>
          <w14:ligatures w14:val="standardContextual"/>
        </w:rPr>
      </w:pPr>
      <w:r w:rsidRPr="007A571A">
        <w:rPr>
          <w:rFonts w:asciiTheme="minorHAnsi" w:hAnsiTheme="minorHAnsi" w:cstheme="minorHAnsi"/>
          <w:sz w:val="24"/>
          <w:szCs w:val="24"/>
        </w:rPr>
        <w:t>Mark Epstein, Sound Transit (attended virtually)</w:t>
      </w:r>
    </w:p>
    <w:p w14:paraId="4ACDB884" w14:textId="77777777" w:rsidR="00D50029" w:rsidRPr="007A571A" w:rsidRDefault="00D50029" w:rsidP="007A571A">
      <w:pPr>
        <w:pStyle w:val="ListParagraph"/>
        <w:numPr>
          <w:ilvl w:val="0"/>
          <w:numId w:val="19"/>
        </w:numPr>
        <w:rPr>
          <w:rFonts w:asciiTheme="minorHAnsi" w:hAnsiTheme="minorHAnsi" w:cstheme="minorHAnsi"/>
          <w:sz w:val="24"/>
          <w:szCs w:val="24"/>
        </w:rPr>
      </w:pPr>
      <w:r w:rsidRPr="007A571A">
        <w:rPr>
          <w:rFonts w:asciiTheme="minorHAnsi" w:hAnsiTheme="minorHAnsi" w:cstheme="minorHAnsi"/>
          <w:sz w:val="24"/>
          <w:szCs w:val="24"/>
        </w:rPr>
        <w:t>Andrea Gousen, Sound Transit (attended virtually)</w:t>
      </w:r>
    </w:p>
    <w:p w14:paraId="314C3DCD" w14:textId="630B1209" w:rsidR="00D50029" w:rsidRPr="007A571A" w:rsidRDefault="00D50029" w:rsidP="007A571A">
      <w:pPr>
        <w:pStyle w:val="ListParagraph"/>
        <w:numPr>
          <w:ilvl w:val="0"/>
          <w:numId w:val="19"/>
        </w:numPr>
        <w:rPr>
          <w:rFonts w:asciiTheme="minorHAnsi" w:hAnsiTheme="minorHAnsi" w:cstheme="minorHAnsi"/>
          <w:sz w:val="24"/>
          <w:szCs w:val="24"/>
        </w:rPr>
      </w:pPr>
      <w:r w:rsidRPr="007A571A">
        <w:rPr>
          <w:rFonts w:asciiTheme="minorHAnsi" w:hAnsiTheme="minorHAnsi" w:cstheme="minorHAnsi"/>
          <w:sz w:val="24"/>
          <w:szCs w:val="24"/>
        </w:rPr>
        <w:t>Beck</w:t>
      </w:r>
      <w:r w:rsidR="006F2DC4" w:rsidRPr="007A571A">
        <w:rPr>
          <w:rFonts w:asciiTheme="minorHAnsi" w:hAnsiTheme="minorHAnsi" w:cstheme="minorHAnsi"/>
          <w:sz w:val="24"/>
          <w:szCs w:val="24"/>
        </w:rPr>
        <w:t>i</w:t>
      </w:r>
      <w:r w:rsidRPr="007A571A">
        <w:rPr>
          <w:rFonts w:asciiTheme="minorHAnsi" w:hAnsiTheme="minorHAnsi" w:cstheme="minorHAnsi"/>
          <w:sz w:val="24"/>
          <w:szCs w:val="24"/>
        </w:rPr>
        <w:t xml:space="preserve"> Kniveton, Sound Transit (attended virtually)</w:t>
      </w:r>
    </w:p>
    <w:p w14:paraId="54EBA5E2" w14:textId="77777777" w:rsidR="00D50029" w:rsidRPr="007A571A" w:rsidRDefault="00D50029" w:rsidP="007A571A">
      <w:pPr>
        <w:pStyle w:val="ListParagraph"/>
        <w:numPr>
          <w:ilvl w:val="0"/>
          <w:numId w:val="19"/>
        </w:numPr>
        <w:rPr>
          <w:rFonts w:asciiTheme="minorHAnsi" w:hAnsiTheme="minorHAnsi" w:cstheme="minorHAnsi"/>
          <w:sz w:val="24"/>
          <w:szCs w:val="24"/>
        </w:rPr>
      </w:pPr>
      <w:r w:rsidRPr="007A571A">
        <w:rPr>
          <w:rFonts w:asciiTheme="minorHAnsi" w:hAnsiTheme="minorHAnsi" w:cstheme="minorHAnsi"/>
          <w:sz w:val="24"/>
          <w:szCs w:val="24"/>
        </w:rPr>
        <w:t>Kate Lichtenstein, Sound Transit (attended virtually)</w:t>
      </w:r>
    </w:p>
    <w:p w14:paraId="6F47A2B8" w14:textId="77777777" w:rsidR="00D50029" w:rsidRPr="007A571A" w:rsidRDefault="00D50029" w:rsidP="007A571A">
      <w:pPr>
        <w:pStyle w:val="ListParagraph"/>
        <w:numPr>
          <w:ilvl w:val="0"/>
          <w:numId w:val="19"/>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Barbara Luecke, Sound Transit</w:t>
      </w:r>
    </w:p>
    <w:p w14:paraId="2A3A61F5" w14:textId="77777777" w:rsidR="00D50029" w:rsidRPr="007A571A" w:rsidRDefault="00D50029" w:rsidP="007A571A">
      <w:pPr>
        <w:pStyle w:val="ListParagraph"/>
        <w:numPr>
          <w:ilvl w:val="0"/>
          <w:numId w:val="19"/>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Julie Montgomery, Sound Transit</w:t>
      </w:r>
    </w:p>
    <w:p w14:paraId="7777AF58" w14:textId="6684F6B1" w:rsidR="00D50029" w:rsidRPr="007A571A" w:rsidRDefault="00D50029" w:rsidP="007A571A">
      <w:pPr>
        <w:pStyle w:val="ListParagraph"/>
        <w:numPr>
          <w:ilvl w:val="0"/>
          <w:numId w:val="19"/>
        </w:numPr>
        <w:rPr>
          <w:rFonts w:asciiTheme="minorHAnsi" w:hAnsiTheme="minorHAnsi" w:cstheme="minorHAnsi"/>
          <w:sz w:val="24"/>
          <w:szCs w:val="24"/>
        </w:rPr>
      </w:pPr>
      <w:r w:rsidRPr="007A571A">
        <w:rPr>
          <w:rFonts w:asciiTheme="minorHAnsi" w:hAnsiTheme="minorHAnsi" w:cstheme="minorHAnsi"/>
          <w:sz w:val="24"/>
          <w:szCs w:val="24"/>
        </w:rPr>
        <w:t>Tats Tanaka, Sound Transit</w:t>
      </w:r>
    </w:p>
    <w:p w14:paraId="458EC8B7" w14:textId="77777777" w:rsidR="00D50029" w:rsidRPr="007A571A" w:rsidRDefault="00D50029" w:rsidP="007A571A">
      <w:pPr>
        <w:pStyle w:val="ListParagraph"/>
        <w:numPr>
          <w:ilvl w:val="0"/>
          <w:numId w:val="19"/>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Phoebe Wu, Sound Transit</w:t>
      </w:r>
    </w:p>
    <w:p w14:paraId="11B6F72A" w14:textId="77777777" w:rsidR="00D50029" w:rsidRPr="007A571A" w:rsidRDefault="00D50029" w:rsidP="00D50029">
      <w:pPr>
        <w:rPr>
          <w:rFonts w:asciiTheme="minorHAnsi" w:hAnsiTheme="minorHAnsi" w:cstheme="minorHAnsi"/>
          <w:sz w:val="24"/>
          <w:szCs w:val="24"/>
        </w:rPr>
      </w:pPr>
      <w:r w:rsidRPr="007A571A">
        <w:rPr>
          <w:rFonts w:asciiTheme="minorHAnsi" w:hAnsiTheme="minorHAnsi" w:cstheme="minorHAnsi"/>
          <w:sz w:val="24"/>
          <w:szCs w:val="24"/>
        </w:rPr>
        <w:t>The following people attended:</w:t>
      </w:r>
    </w:p>
    <w:p w14:paraId="3334C234" w14:textId="77777777" w:rsidR="00D50029" w:rsidRPr="007A571A" w:rsidRDefault="00D50029" w:rsidP="007A571A">
      <w:pPr>
        <w:pStyle w:val="ListParagraph"/>
        <w:numPr>
          <w:ilvl w:val="0"/>
          <w:numId w:val="20"/>
        </w:numPr>
        <w:rPr>
          <w:rFonts w:asciiTheme="minorHAnsi" w:hAnsiTheme="minorHAnsi" w:cstheme="minorHAnsi"/>
          <w:sz w:val="24"/>
          <w:szCs w:val="24"/>
        </w:rPr>
      </w:pPr>
      <w:r w:rsidRPr="007A571A">
        <w:rPr>
          <w:rFonts w:asciiTheme="minorHAnsi" w:hAnsiTheme="minorHAnsi" w:cstheme="minorHAnsi"/>
          <w:sz w:val="24"/>
          <w:szCs w:val="24"/>
        </w:rPr>
        <w:t>Justin Clark, WSP</w:t>
      </w:r>
    </w:p>
    <w:p w14:paraId="0A0B045C" w14:textId="77777777" w:rsidR="00D50029" w:rsidRPr="007A571A" w:rsidRDefault="00D50029" w:rsidP="007A571A">
      <w:pPr>
        <w:pStyle w:val="ListParagraph"/>
        <w:numPr>
          <w:ilvl w:val="0"/>
          <w:numId w:val="20"/>
        </w:numPr>
        <w:rPr>
          <w:rFonts w:asciiTheme="minorHAnsi" w:hAnsiTheme="minorHAnsi" w:cstheme="minorHAnsi"/>
          <w:sz w:val="24"/>
          <w:szCs w:val="24"/>
        </w:rPr>
      </w:pPr>
      <w:r w:rsidRPr="007A571A">
        <w:rPr>
          <w:rFonts w:asciiTheme="minorHAnsi" w:hAnsiTheme="minorHAnsi" w:cstheme="minorHAnsi"/>
          <w:sz w:val="24"/>
          <w:szCs w:val="24"/>
        </w:rPr>
        <w:t xml:space="preserve">David Goodman, SDOT </w:t>
      </w:r>
    </w:p>
    <w:p w14:paraId="63B2EB20" w14:textId="77777777" w:rsidR="00D50029" w:rsidRPr="007A571A" w:rsidRDefault="00D50029" w:rsidP="007A571A">
      <w:pPr>
        <w:pStyle w:val="ListParagraph"/>
        <w:numPr>
          <w:ilvl w:val="0"/>
          <w:numId w:val="20"/>
        </w:numPr>
        <w:rPr>
          <w:rFonts w:asciiTheme="minorHAnsi" w:hAnsiTheme="minorHAnsi" w:cstheme="minorHAnsi"/>
          <w:sz w:val="24"/>
          <w:szCs w:val="24"/>
        </w:rPr>
      </w:pPr>
      <w:r w:rsidRPr="007A571A">
        <w:rPr>
          <w:rFonts w:asciiTheme="minorHAnsi" w:hAnsiTheme="minorHAnsi" w:cstheme="minorHAnsi"/>
          <w:sz w:val="24"/>
          <w:szCs w:val="24"/>
        </w:rPr>
        <w:t xml:space="preserve">Saranya </w:t>
      </w:r>
      <w:r w:rsidRPr="007A571A">
        <w:rPr>
          <w:rStyle w:val="cf01"/>
          <w:rFonts w:asciiTheme="minorHAnsi" w:hAnsiTheme="minorHAnsi" w:cstheme="minorHAnsi"/>
          <w:sz w:val="24"/>
          <w:szCs w:val="24"/>
        </w:rPr>
        <w:t>Gujuluva Rajan</w:t>
      </w:r>
      <w:r w:rsidRPr="007A571A">
        <w:rPr>
          <w:rFonts w:asciiTheme="minorHAnsi" w:hAnsiTheme="minorHAnsi" w:cstheme="minorHAnsi"/>
          <w:sz w:val="24"/>
          <w:szCs w:val="24"/>
        </w:rPr>
        <w:t xml:space="preserve">, SDOT </w:t>
      </w:r>
    </w:p>
    <w:p w14:paraId="61F3232F" w14:textId="77777777" w:rsidR="00D50029" w:rsidRPr="007A571A" w:rsidRDefault="00D50029" w:rsidP="007A571A">
      <w:pPr>
        <w:pStyle w:val="ListParagraph"/>
        <w:numPr>
          <w:ilvl w:val="0"/>
          <w:numId w:val="20"/>
        </w:numPr>
        <w:rPr>
          <w:rFonts w:asciiTheme="minorHAnsi" w:hAnsiTheme="minorHAnsi" w:cstheme="minorHAnsi"/>
          <w:sz w:val="24"/>
          <w:szCs w:val="24"/>
        </w:rPr>
      </w:pPr>
      <w:r w:rsidRPr="007A571A">
        <w:rPr>
          <w:rFonts w:asciiTheme="minorHAnsi" w:hAnsiTheme="minorHAnsi" w:cstheme="minorHAnsi"/>
          <w:sz w:val="24"/>
          <w:szCs w:val="24"/>
        </w:rPr>
        <w:t>CJ Holt, SDOT</w:t>
      </w:r>
    </w:p>
    <w:p w14:paraId="4799A5E1" w14:textId="77777777" w:rsidR="00D50029" w:rsidRPr="007A571A" w:rsidRDefault="00D50029" w:rsidP="007A571A">
      <w:pPr>
        <w:pStyle w:val="ListParagraph"/>
        <w:numPr>
          <w:ilvl w:val="0"/>
          <w:numId w:val="20"/>
        </w:numPr>
        <w:rPr>
          <w:rFonts w:asciiTheme="minorHAnsi" w:hAnsiTheme="minorHAnsi" w:cstheme="minorHAnsi"/>
          <w:sz w:val="24"/>
          <w:szCs w:val="24"/>
        </w:rPr>
      </w:pPr>
      <w:r w:rsidRPr="007A571A">
        <w:rPr>
          <w:rFonts w:asciiTheme="minorHAnsi" w:hAnsiTheme="minorHAnsi" w:cstheme="minorHAnsi"/>
          <w:sz w:val="24"/>
          <w:szCs w:val="24"/>
        </w:rPr>
        <w:t>Lindsay King, SDCI</w:t>
      </w:r>
    </w:p>
    <w:p w14:paraId="74DDB110" w14:textId="77777777" w:rsidR="00D50029" w:rsidRPr="007A571A" w:rsidRDefault="00D50029" w:rsidP="000D635D">
      <w:pPr>
        <w:rPr>
          <w:rFonts w:asciiTheme="minorHAnsi" w:hAnsiTheme="minorHAnsi" w:cstheme="minorHAnsi"/>
          <w:sz w:val="24"/>
          <w:szCs w:val="24"/>
        </w:rPr>
      </w:pPr>
    </w:p>
    <w:p w14:paraId="603088BE" w14:textId="6ABDBF10" w:rsidR="000D635D" w:rsidRPr="007A571A" w:rsidRDefault="000D635D" w:rsidP="000D635D">
      <w:pPr>
        <w:rPr>
          <w:rFonts w:asciiTheme="minorHAnsi" w:hAnsiTheme="minorHAnsi" w:cstheme="minorHAnsi"/>
          <w:sz w:val="24"/>
          <w:szCs w:val="24"/>
        </w:rPr>
      </w:pPr>
      <w:r w:rsidRPr="007A571A">
        <w:rPr>
          <w:rFonts w:asciiTheme="minorHAnsi" w:hAnsiTheme="minorHAnsi" w:cstheme="minorHAnsi"/>
          <w:sz w:val="24"/>
          <w:szCs w:val="24"/>
        </w:rPr>
        <w:t>Following the presentation and discussion, the SDC thanked the project team for the presentation. The SDC recognize</w:t>
      </w:r>
      <w:r w:rsidR="00200BD4" w:rsidRPr="007A571A">
        <w:rPr>
          <w:rFonts w:asciiTheme="minorHAnsi" w:hAnsiTheme="minorHAnsi" w:cstheme="minorHAnsi"/>
          <w:sz w:val="24"/>
          <w:szCs w:val="24"/>
        </w:rPr>
        <w:t>d</w:t>
      </w:r>
      <w:r w:rsidRPr="007A571A">
        <w:rPr>
          <w:rFonts w:asciiTheme="minorHAnsi" w:hAnsiTheme="minorHAnsi" w:cstheme="minorHAnsi"/>
          <w:sz w:val="24"/>
          <w:szCs w:val="24"/>
        </w:rPr>
        <w:t xml:space="preserve"> the challenges of </w:t>
      </w:r>
      <w:r w:rsidR="00F10834" w:rsidRPr="007A571A">
        <w:rPr>
          <w:rFonts w:asciiTheme="minorHAnsi" w:hAnsiTheme="minorHAnsi" w:cstheme="minorHAnsi"/>
          <w:sz w:val="24"/>
          <w:szCs w:val="24"/>
        </w:rPr>
        <w:t xml:space="preserve">building the </w:t>
      </w:r>
      <w:r w:rsidR="002A2E57" w:rsidRPr="007A571A">
        <w:rPr>
          <w:rFonts w:asciiTheme="minorHAnsi" w:hAnsiTheme="minorHAnsi" w:cstheme="minorHAnsi"/>
          <w:sz w:val="24"/>
          <w:szCs w:val="24"/>
        </w:rPr>
        <w:t>light rail line between the existing West Seattle bridge and the Pigeon Point hill</w:t>
      </w:r>
      <w:r w:rsidR="00170B37" w:rsidRPr="007A571A">
        <w:rPr>
          <w:rFonts w:asciiTheme="minorHAnsi" w:hAnsiTheme="minorHAnsi" w:cstheme="minorHAnsi"/>
          <w:sz w:val="24"/>
          <w:szCs w:val="24"/>
        </w:rPr>
        <w:t>.</w:t>
      </w:r>
      <w:r w:rsidR="00A66BB7" w:rsidRPr="007A571A">
        <w:rPr>
          <w:rFonts w:asciiTheme="minorHAnsi" w:hAnsiTheme="minorHAnsi" w:cstheme="minorHAnsi"/>
          <w:sz w:val="24"/>
          <w:szCs w:val="24"/>
        </w:rPr>
        <w:t xml:space="preserve"> </w:t>
      </w:r>
      <w:r w:rsidR="00200BD4" w:rsidRPr="007A571A">
        <w:rPr>
          <w:rFonts w:asciiTheme="minorHAnsi" w:hAnsiTheme="minorHAnsi" w:cstheme="minorHAnsi"/>
          <w:sz w:val="24"/>
          <w:szCs w:val="24"/>
        </w:rPr>
        <w:t>They</w:t>
      </w:r>
      <w:r w:rsidR="003A4191" w:rsidRPr="007A571A">
        <w:rPr>
          <w:rFonts w:asciiTheme="minorHAnsi" w:hAnsiTheme="minorHAnsi" w:cstheme="minorHAnsi"/>
          <w:sz w:val="24"/>
          <w:szCs w:val="24"/>
        </w:rPr>
        <w:t xml:space="preserve"> </w:t>
      </w:r>
      <w:r w:rsidR="00E447F2" w:rsidRPr="007A571A">
        <w:rPr>
          <w:rFonts w:asciiTheme="minorHAnsi" w:hAnsiTheme="minorHAnsi" w:cstheme="minorHAnsi"/>
          <w:sz w:val="24"/>
          <w:szCs w:val="24"/>
        </w:rPr>
        <w:t>concur</w:t>
      </w:r>
      <w:r w:rsidR="003A4191" w:rsidRPr="007A571A">
        <w:rPr>
          <w:rFonts w:asciiTheme="minorHAnsi" w:hAnsiTheme="minorHAnsi" w:cstheme="minorHAnsi"/>
          <w:sz w:val="24"/>
          <w:szCs w:val="24"/>
        </w:rPr>
        <w:t xml:space="preserve"> that </w:t>
      </w:r>
      <w:r w:rsidR="00EC1532" w:rsidRPr="007A571A">
        <w:rPr>
          <w:rFonts w:asciiTheme="minorHAnsi" w:hAnsiTheme="minorHAnsi" w:cstheme="minorHAnsi"/>
          <w:sz w:val="24"/>
          <w:szCs w:val="24"/>
        </w:rPr>
        <w:t>meet</w:t>
      </w:r>
      <w:r w:rsidR="00E447F2" w:rsidRPr="007A571A">
        <w:rPr>
          <w:rFonts w:asciiTheme="minorHAnsi" w:hAnsiTheme="minorHAnsi" w:cstheme="minorHAnsi"/>
          <w:sz w:val="24"/>
          <w:szCs w:val="24"/>
        </w:rPr>
        <w:t>ing</w:t>
      </w:r>
      <w:r w:rsidR="00EC1532" w:rsidRPr="007A571A">
        <w:rPr>
          <w:rFonts w:asciiTheme="minorHAnsi" w:hAnsiTheme="minorHAnsi" w:cstheme="minorHAnsi"/>
          <w:sz w:val="24"/>
          <w:szCs w:val="24"/>
        </w:rPr>
        <w:t xml:space="preserve"> critical areas ordinances and environmental protection requirements</w:t>
      </w:r>
      <w:r w:rsidR="00A36715" w:rsidRPr="007A571A">
        <w:rPr>
          <w:rFonts w:asciiTheme="minorHAnsi" w:hAnsiTheme="minorHAnsi" w:cstheme="minorHAnsi"/>
          <w:sz w:val="24"/>
          <w:szCs w:val="24"/>
        </w:rPr>
        <w:t xml:space="preserve"> take</w:t>
      </w:r>
      <w:r w:rsidR="00E447F2" w:rsidRPr="007A571A">
        <w:rPr>
          <w:rFonts w:asciiTheme="minorHAnsi" w:hAnsiTheme="minorHAnsi" w:cstheme="minorHAnsi"/>
          <w:sz w:val="24"/>
          <w:szCs w:val="24"/>
        </w:rPr>
        <w:t>s</w:t>
      </w:r>
      <w:r w:rsidR="00A36715" w:rsidRPr="007A571A">
        <w:rPr>
          <w:rFonts w:asciiTheme="minorHAnsi" w:hAnsiTheme="minorHAnsi" w:cstheme="minorHAnsi"/>
          <w:sz w:val="24"/>
          <w:szCs w:val="24"/>
        </w:rPr>
        <w:t xml:space="preserve"> priority</w:t>
      </w:r>
      <w:r w:rsidR="00201909" w:rsidRPr="007A571A">
        <w:rPr>
          <w:rFonts w:asciiTheme="minorHAnsi" w:hAnsiTheme="minorHAnsi" w:cstheme="minorHAnsi"/>
          <w:sz w:val="24"/>
          <w:szCs w:val="24"/>
        </w:rPr>
        <w:t xml:space="preserve"> in </w:t>
      </w:r>
      <w:r w:rsidR="00A36715" w:rsidRPr="007A571A">
        <w:rPr>
          <w:rFonts w:asciiTheme="minorHAnsi" w:hAnsiTheme="minorHAnsi" w:cstheme="minorHAnsi"/>
          <w:sz w:val="24"/>
          <w:szCs w:val="24"/>
        </w:rPr>
        <w:t>design decision</w:t>
      </w:r>
      <w:r w:rsidR="00DA6624" w:rsidRPr="007A571A">
        <w:rPr>
          <w:rFonts w:asciiTheme="minorHAnsi" w:hAnsiTheme="minorHAnsi" w:cstheme="minorHAnsi"/>
          <w:sz w:val="24"/>
          <w:szCs w:val="24"/>
        </w:rPr>
        <w:t>s</w:t>
      </w:r>
      <w:r w:rsidR="00A36715" w:rsidRPr="007A571A">
        <w:rPr>
          <w:rFonts w:asciiTheme="minorHAnsi" w:hAnsiTheme="minorHAnsi" w:cstheme="minorHAnsi"/>
          <w:sz w:val="24"/>
          <w:szCs w:val="24"/>
        </w:rPr>
        <w:t xml:space="preserve">. </w:t>
      </w:r>
    </w:p>
    <w:p w14:paraId="0BAF53DA" w14:textId="77777777" w:rsidR="000D635D" w:rsidRPr="007A571A" w:rsidRDefault="000D635D" w:rsidP="002C0126">
      <w:pPr>
        <w:rPr>
          <w:rStyle w:val="normaltextrun"/>
          <w:rFonts w:asciiTheme="minorHAnsi" w:hAnsiTheme="minorHAnsi" w:cstheme="minorHAnsi"/>
          <w:color w:val="000000"/>
          <w:sz w:val="24"/>
          <w:szCs w:val="24"/>
          <w:shd w:val="clear" w:color="auto" w:fill="FFFFFF"/>
        </w:rPr>
      </w:pPr>
    </w:p>
    <w:p w14:paraId="11C21E77" w14:textId="6082D283" w:rsidR="00201909" w:rsidRPr="007A571A" w:rsidRDefault="002C0126" w:rsidP="002C0126">
      <w:pPr>
        <w:rPr>
          <w:rStyle w:val="eop"/>
          <w:rFonts w:asciiTheme="minorHAnsi" w:hAnsiTheme="minorHAnsi" w:cstheme="minorHAnsi"/>
          <w:color w:val="000000"/>
          <w:sz w:val="24"/>
          <w:szCs w:val="24"/>
          <w:shd w:val="clear" w:color="auto" w:fill="FFFFFF"/>
        </w:rPr>
      </w:pPr>
      <w:r w:rsidRPr="007A571A">
        <w:rPr>
          <w:rStyle w:val="normaltextrun"/>
          <w:rFonts w:asciiTheme="minorHAnsi" w:hAnsiTheme="minorHAnsi" w:cstheme="minorHAnsi"/>
          <w:color w:val="000000"/>
          <w:sz w:val="24"/>
          <w:szCs w:val="24"/>
          <w:shd w:val="clear" w:color="auto" w:fill="FFFFFF"/>
        </w:rPr>
        <w:t xml:space="preserve">The Seattle Design Commission approved the </w:t>
      </w:r>
      <w:r w:rsidRPr="007A571A">
        <w:rPr>
          <w:rStyle w:val="normaltextrun"/>
          <w:rFonts w:asciiTheme="minorHAnsi" w:hAnsiTheme="minorHAnsi" w:cstheme="minorHAnsi"/>
          <w:b/>
          <w:bCs/>
          <w:color w:val="000000"/>
          <w:sz w:val="24"/>
          <w:szCs w:val="24"/>
          <w:shd w:val="clear" w:color="auto" w:fill="FFFFFF"/>
        </w:rPr>
        <w:t>Preliminary Engineering</w:t>
      </w:r>
      <w:r w:rsidRPr="007A571A">
        <w:rPr>
          <w:rStyle w:val="normaltextrun"/>
          <w:rFonts w:asciiTheme="minorHAnsi" w:hAnsiTheme="minorHAnsi" w:cstheme="minorHAnsi"/>
          <w:color w:val="000000"/>
          <w:sz w:val="24"/>
          <w:szCs w:val="24"/>
          <w:shd w:val="clear" w:color="auto" w:fill="FFFFFF"/>
        </w:rPr>
        <w:t xml:space="preserve"> phase for the </w:t>
      </w:r>
      <w:r w:rsidR="00750B53" w:rsidRPr="007A571A">
        <w:rPr>
          <w:rStyle w:val="normaltextrun"/>
          <w:rFonts w:asciiTheme="minorHAnsi" w:hAnsiTheme="minorHAnsi" w:cstheme="minorHAnsi"/>
          <w:b/>
          <w:bCs/>
          <w:color w:val="000000"/>
          <w:sz w:val="24"/>
          <w:szCs w:val="24"/>
          <w:shd w:val="clear" w:color="auto" w:fill="FFFFFF"/>
        </w:rPr>
        <w:t>Pigeon Point segment</w:t>
      </w:r>
      <w:r w:rsidRPr="007A571A">
        <w:rPr>
          <w:rStyle w:val="normaltextrun"/>
          <w:rFonts w:asciiTheme="minorHAnsi" w:hAnsiTheme="minorHAnsi" w:cstheme="minorHAnsi"/>
          <w:b/>
          <w:bCs/>
          <w:color w:val="000000"/>
          <w:sz w:val="24"/>
          <w:szCs w:val="24"/>
          <w:shd w:val="clear" w:color="auto" w:fill="FFFFFF"/>
        </w:rPr>
        <w:t> </w:t>
      </w:r>
      <w:r w:rsidRPr="007A571A">
        <w:rPr>
          <w:rStyle w:val="normaltextrun"/>
          <w:rFonts w:asciiTheme="minorHAnsi" w:hAnsiTheme="minorHAnsi" w:cstheme="minorHAnsi"/>
          <w:color w:val="000000"/>
          <w:sz w:val="24"/>
          <w:szCs w:val="24"/>
          <w:shd w:val="clear" w:color="auto" w:fill="FFFFFF"/>
        </w:rPr>
        <w:t xml:space="preserve">unanimously </w:t>
      </w:r>
      <w:r w:rsidR="00317CAC" w:rsidRPr="007A571A">
        <w:rPr>
          <w:rStyle w:val="normaltextrun"/>
          <w:rFonts w:asciiTheme="minorHAnsi" w:hAnsiTheme="minorHAnsi" w:cstheme="minorHAnsi"/>
          <w:color w:val="000000"/>
          <w:sz w:val="24"/>
          <w:szCs w:val="24"/>
          <w:shd w:val="clear" w:color="auto" w:fill="FFFFFF"/>
        </w:rPr>
        <w:t>6</w:t>
      </w:r>
      <w:r w:rsidRPr="007A571A">
        <w:rPr>
          <w:rStyle w:val="normaltextrun"/>
          <w:rFonts w:asciiTheme="minorHAnsi" w:hAnsiTheme="minorHAnsi" w:cstheme="minorHAnsi"/>
          <w:color w:val="000000"/>
          <w:sz w:val="24"/>
          <w:szCs w:val="24"/>
          <w:shd w:val="clear" w:color="auto" w:fill="FFFFFF"/>
        </w:rPr>
        <w:t xml:space="preserve"> to 0</w:t>
      </w:r>
      <w:r w:rsidRPr="007A571A">
        <w:rPr>
          <w:rStyle w:val="normaltextrun"/>
          <w:rFonts w:asciiTheme="minorHAnsi" w:hAnsiTheme="minorHAnsi" w:cstheme="minorHAnsi"/>
          <w:b/>
          <w:bCs/>
          <w:color w:val="000000"/>
          <w:sz w:val="24"/>
          <w:szCs w:val="24"/>
          <w:shd w:val="clear" w:color="auto" w:fill="FFFFFF"/>
        </w:rPr>
        <w:t xml:space="preserve"> </w:t>
      </w:r>
      <w:r w:rsidRPr="007A571A">
        <w:rPr>
          <w:rStyle w:val="eop"/>
          <w:rFonts w:asciiTheme="minorHAnsi" w:hAnsiTheme="minorHAnsi" w:cstheme="minorHAnsi"/>
          <w:color w:val="000000"/>
          <w:sz w:val="24"/>
          <w:szCs w:val="24"/>
          <w:shd w:val="clear" w:color="auto" w:fill="FFFFFF"/>
        </w:rPr>
        <w:t>with the following recommendations</w:t>
      </w:r>
      <w:r w:rsidR="00317CAC" w:rsidRPr="007A571A">
        <w:rPr>
          <w:rStyle w:val="eop"/>
          <w:rFonts w:asciiTheme="minorHAnsi" w:hAnsiTheme="minorHAnsi" w:cstheme="minorHAnsi"/>
          <w:color w:val="000000"/>
          <w:sz w:val="24"/>
          <w:szCs w:val="24"/>
          <w:shd w:val="clear" w:color="auto" w:fill="FFFFFF"/>
        </w:rPr>
        <w:t>:</w:t>
      </w:r>
    </w:p>
    <w:p w14:paraId="20EDA834" w14:textId="77777777" w:rsidR="00201909" w:rsidRPr="007A571A" w:rsidRDefault="00201909" w:rsidP="002C0126">
      <w:pPr>
        <w:rPr>
          <w:rStyle w:val="eop"/>
          <w:rFonts w:asciiTheme="minorHAnsi" w:hAnsiTheme="minorHAnsi" w:cstheme="minorHAnsi"/>
          <w:color w:val="000000"/>
          <w:sz w:val="24"/>
          <w:szCs w:val="24"/>
          <w:shd w:val="clear" w:color="auto" w:fill="FFFFFF"/>
        </w:rPr>
      </w:pPr>
    </w:p>
    <w:p w14:paraId="1842854C" w14:textId="24C674B2" w:rsidR="00BC2004" w:rsidRPr="007A571A" w:rsidRDefault="00BC2004" w:rsidP="00023942">
      <w:pPr>
        <w:ind w:left="360" w:hanging="360"/>
        <w:rPr>
          <w:rStyle w:val="eop"/>
          <w:rFonts w:asciiTheme="minorHAnsi" w:hAnsiTheme="minorHAnsi" w:cstheme="minorHAnsi"/>
          <w:color w:val="000000"/>
          <w:sz w:val="24"/>
          <w:szCs w:val="24"/>
          <w:shd w:val="clear" w:color="auto" w:fill="FFFFFF"/>
        </w:rPr>
      </w:pPr>
      <w:r w:rsidRPr="007A571A">
        <w:rPr>
          <w:rStyle w:val="eop"/>
          <w:rFonts w:asciiTheme="minorHAnsi" w:hAnsiTheme="minorHAnsi" w:cstheme="minorHAnsi"/>
          <w:color w:val="000000"/>
          <w:sz w:val="24"/>
          <w:szCs w:val="24"/>
          <w:shd w:val="clear" w:color="auto" w:fill="FFFFFF"/>
        </w:rPr>
        <w:t>Preferred Alternative</w:t>
      </w:r>
    </w:p>
    <w:p w14:paraId="7D1147B9" w14:textId="2BE6EB86" w:rsidR="00E41989" w:rsidRPr="007A571A" w:rsidRDefault="00E41989" w:rsidP="007A571A">
      <w:pPr>
        <w:pStyle w:val="ListParagraph"/>
        <w:numPr>
          <w:ilvl w:val="0"/>
          <w:numId w:val="26"/>
        </w:numPr>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 xml:space="preserve">The SDC prefers the alternatives that terrace and reforest the hillside while also providing trails and pedestrian access and connectivity to the local </w:t>
      </w:r>
      <w:r w:rsidR="006866FD" w:rsidRPr="007A571A">
        <w:rPr>
          <w:rFonts w:asciiTheme="minorHAnsi" w:eastAsia="Times New Roman" w:hAnsiTheme="minorHAnsi" w:cstheme="minorHAnsi"/>
          <w:color w:val="000000"/>
          <w:sz w:val="24"/>
          <w:szCs w:val="24"/>
        </w:rPr>
        <w:t xml:space="preserve">and broader </w:t>
      </w:r>
      <w:r w:rsidRPr="007A571A">
        <w:rPr>
          <w:rFonts w:asciiTheme="minorHAnsi" w:eastAsia="Times New Roman" w:hAnsiTheme="minorHAnsi" w:cstheme="minorHAnsi"/>
          <w:color w:val="000000"/>
          <w:sz w:val="24"/>
          <w:szCs w:val="24"/>
        </w:rPr>
        <w:t>communit</w:t>
      </w:r>
      <w:r w:rsidR="006866FD" w:rsidRPr="007A571A">
        <w:rPr>
          <w:rFonts w:asciiTheme="minorHAnsi" w:eastAsia="Times New Roman" w:hAnsiTheme="minorHAnsi" w:cstheme="minorHAnsi"/>
          <w:color w:val="000000"/>
          <w:sz w:val="24"/>
          <w:szCs w:val="24"/>
        </w:rPr>
        <w:t>ies.</w:t>
      </w:r>
    </w:p>
    <w:p w14:paraId="441FFC31" w14:textId="43E71441" w:rsidR="00BC2004" w:rsidRPr="007A571A" w:rsidRDefault="001C3F48" w:rsidP="00023942">
      <w:pPr>
        <w:ind w:left="360" w:hanging="360"/>
        <w:rPr>
          <w:rFonts w:asciiTheme="minorHAnsi" w:hAnsiTheme="minorHAnsi" w:cstheme="minorHAnsi"/>
          <w:sz w:val="24"/>
          <w:szCs w:val="24"/>
        </w:rPr>
      </w:pPr>
      <w:r w:rsidRPr="007A571A">
        <w:rPr>
          <w:rFonts w:asciiTheme="minorHAnsi" w:hAnsiTheme="minorHAnsi" w:cstheme="minorHAnsi"/>
          <w:sz w:val="24"/>
          <w:szCs w:val="24"/>
        </w:rPr>
        <w:t>Aesthetics, Sustainability</w:t>
      </w:r>
    </w:p>
    <w:p w14:paraId="6577A013" w14:textId="77777777" w:rsidR="007A571A" w:rsidRPr="007A571A" w:rsidRDefault="00A07686" w:rsidP="007A571A">
      <w:pPr>
        <w:pStyle w:val="ListParagraph"/>
        <w:numPr>
          <w:ilvl w:val="0"/>
          <w:numId w:val="9"/>
        </w:numPr>
        <w:rPr>
          <w:rFonts w:asciiTheme="minorHAnsi" w:hAnsiTheme="minorHAnsi" w:cstheme="minorHAnsi"/>
          <w:sz w:val="24"/>
          <w:szCs w:val="24"/>
        </w:rPr>
      </w:pPr>
      <w:r w:rsidRPr="007A571A">
        <w:rPr>
          <w:rFonts w:asciiTheme="minorHAnsi" w:eastAsia="Times New Roman" w:hAnsiTheme="minorHAnsi" w:cstheme="minorHAnsi"/>
          <w:color w:val="000000"/>
          <w:sz w:val="24"/>
          <w:szCs w:val="24"/>
        </w:rPr>
        <w:t xml:space="preserve">Design the site so that the </w:t>
      </w:r>
      <w:r w:rsidR="00E447F2" w:rsidRPr="007A571A">
        <w:rPr>
          <w:rFonts w:asciiTheme="minorHAnsi" w:eastAsia="Times New Roman" w:hAnsiTheme="minorHAnsi" w:cstheme="minorHAnsi"/>
          <w:color w:val="000000"/>
          <w:sz w:val="24"/>
          <w:szCs w:val="24"/>
        </w:rPr>
        <w:t xml:space="preserve">visible portion of the retaining </w:t>
      </w:r>
      <w:r w:rsidRPr="007A571A">
        <w:rPr>
          <w:rFonts w:asciiTheme="minorHAnsi" w:eastAsia="Times New Roman" w:hAnsiTheme="minorHAnsi" w:cstheme="minorHAnsi"/>
          <w:color w:val="000000"/>
          <w:sz w:val="24"/>
          <w:szCs w:val="24"/>
        </w:rPr>
        <w:t>walls recede from view as much as possible. </w:t>
      </w:r>
    </w:p>
    <w:p w14:paraId="2CA02E97" w14:textId="77777777" w:rsidR="007A571A" w:rsidRDefault="00AE4286" w:rsidP="007A571A">
      <w:pPr>
        <w:pStyle w:val="ListParagraph"/>
        <w:numPr>
          <w:ilvl w:val="0"/>
          <w:numId w:val="9"/>
        </w:numPr>
        <w:rPr>
          <w:rFonts w:asciiTheme="minorHAnsi" w:hAnsiTheme="minorHAnsi" w:cstheme="minorHAnsi"/>
          <w:sz w:val="24"/>
          <w:szCs w:val="24"/>
        </w:rPr>
      </w:pPr>
      <w:r w:rsidRPr="007A571A">
        <w:rPr>
          <w:rFonts w:asciiTheme="minorHAnsi" w:eastAsia="Times New Roman" w:hAnsiTheme="minorHAnsi" w:cstheme="minorHAnsi"/>
          <w:color w:val="000000"/>
          <w:sz w:val="24"/>
          <w:szCs w:val="24"/>
        </w:rPr>
        <w:lastRenderedPageBreak/>
        <w:t xml:space="preserve">Explore </w:t>
      </w:r>
      <w:r w:rsidR="008E4CF3" w:rsidRPr="007A571A">
        <w:rPr>
          <w:rFonts w:asciiTheme="minorHAnsi" w:eastAsia="Times New Roman" w:hAnsiTheme="minorHAnsi" w:cstheme="minorHAnsi"/>
          <w:color w:val="000000"/>
          <w:sz w:val="24"/>
          <w:szCs w:val="24"/>
        </w:rPr>
        <w:t xml:space="preserve">developing </w:t>
      </w:r>
      <w:r w:rsidRPr="007A571A">
        <w:rPr>
          <w:rFonts w:asciiTheme="minorHAnsi" w:eastAsia="Times New Roman" w:hAnsiTheme="minorHAnsi" w:cstheme="minorHAnsi"/>
          <w:color w:val="000000"/>
          <w:sz w:val="24"/>
          <w:szCs w:val="24"/>
        </w:rPr>
        <w:t>Pigeon Point</w:t>
      </w:r>
      <w:r w:rsidR="008E4CF3" w:rsidRPr="007A571A">
        <w:rPr>
          <w:rFonts w:asciiTheme="minorHAnsi" w:eastAsia="Times New Roman" w:hAnsiTheme="minorHAnsi" w:cstheme="minorHAnsi"/>
          <w:color w:val="000000"/>
          <w:sz w:val="24"/>
          <w:szCs w:val="24"/>
        </w:rPr>
        <w:t xml:space="preserve"> as a destination</w:t>
      </w:r>
      <w:r w:rsidR="00CB1852" w:rsidRPr="007A571A">
        <w:rPr>
          <w:rFonts w:asciiTheme="minorHAnsi" w:eastAsia="Times New Roman" w:hAnsiTheme="minorHAnsi" w:cstheme="minorHAnsi"/>
          <w:color w:val="000000"/>
          <w:sz w:val="24"/>
          <w:szCs w:val="24"/>
        </w:rPr>
        <w:t xml:space="preserve"> with</w:t>
      </w:r>
      <w:r w:rsidR="008E4CF3" w:rsidRPr="007A571A">
        <w:rPr>
          <w:rFonts w:asciiTheme="minorHAnsi" w:eastAsia="Times New Roman" w:hAnsiTheme="minorHAnsi" w:cstheme="minorHAnsi"/>
          <w:color w:val="000000"/>
          <w:sz w:val="24"/>
          <w:szCs w:val="24"/>
        </w:rPr>
        <w:t xml:space="preserve"> overlooks</w:t>
      </w:r>
      <w:r w:rsidR="00CB1852" w:rsidRPr="007A571A">
        <w:rPr>
          <w:rFonts w:asciiTheme="minorHAnsi" w:eastAsia="Times New Roman" w:hAnsiTheme="minorHAnsi" w:cstheme="minorHAnsi"/>
          <w:color w:val="000000"/>
          <w:sz w:val="24"/>
          <w:szCs w:val="24"/>
        </w:rPr>
        <w:t>.</w:t>
      </w:r>
      <w:r w:rsidR="00B3433A" w:rsidRPr="007A571A">
        <w:rPr>
          <w:rFonts w:asciiTheme="minorHAnsi" w:eastAsia="Times New Roman" w:hAnsiTheme="minorHAnsi" w:cstheme="minorHAnsi"/>
          <w:color w:val="000000"/>
          <w:sz w:val="24"/>
          <w:szCs w:val="24"/>
        </w:rPr>
        <w:t xml:space="preserve"> </w:t>
      </w:r>
      <w:r w:rsidR="00B3433A" w:rsidRPr="007A571A">
        <w:rPr>
          <w:rFonts w:asciiTheme="minorHAnsi" w:hAnsiTheme="minorHAnsi" w:cstheme="minorHAnsi"/>
          <w:sz w:val="24"/>
          <w:szCs w:val="24"/>
        </w:rPr>
        <w:t xml:space="preserve">This hill </w:t>
      </w:r>
      <w:r w:rsidR="00376C6C" w:rsidRPr="007A571A">
        <w:rPr>
          <w:rFonts w:asciiTheme="minorHAnsi" w:hAnsiTheme="minorHAnsi" w:cstheme="minorHAnsi"/>
          <w:sz w:val="24"/>
          <w:szCs w:val="24"/>
        </w:rPr>
        <w:t>may hold</w:t>
      </w:r>
      <w:r w:rsidR="00B3433A" w:rsidRPr="007A571A">
        <w:rPr>
          <w:rFonts w:asciiTheme="minorHAnsi" w:hAnsiTheme="minorHAnsi" w:cstheme="minorHAnsi"/>
          <w:sz w:val="24"/>
          <w:szCs w:val="24"/>
        </w:rPr>
        <w:t xml:space="preserve"> the potential of providing a view experience on par with Kerry Park.</w:t>
      </w:r>
    </w:p>
    <w:p w14:paraId="0021867B" w14:textId="77777777" w:rsidR="007A571A" w:rsidRPr="007A571A" w:rsidRDefault="00F8659C" w:rsidP="007A571A">
      <w:pPr>
        <w:pStyle w:val="ListParagraph"/>
        <w:numPr>
          <w:ilvl w:val="0"/>
          <w:numId w:val="9"/>
        </w:numPr>
        <w:rPr>
          <w:rFonts w:asciiTheme="minorHAnsi" w:hAnsiTheme="minorHAnsi" w:cstheme="minorHAnsi"/>
          <w:sz w:val="24"/>
          <w:szCs w:val="24"/>
        </w:rPr>
      </w:pPr>
      <w:r w:rsidRPr="007A571A">
        <w:rPr>
          <w:rFonts w:asciiTheme="minorHAnsi" w:eastAsia="Times New Roman" w:hAnsiTheme="minorHAnsi" w:cstheme="minorHAnsi"/>
          <w:color w:val="000000"/>
          <w:sz w:val="24"/>
          <w:szCs w:val="24"/>
        </w:rPr>
        <w:t>Consider the sensory experience of people walking and biking along the hillside.</w:t>
      </w:r>
    </w:p>
    <w:p w14:paraId="2CFC9714" w14:textId="28773B1A" w:rsidR="007A571A" w:rsidRPr="007A571A" w:rsidRDefault="00C535F4" w:rsidP="007A571A">
      <w:pPr>
        <w:pStyle w:val="ListParagraph"/>
        <w:numPr>
          <w:ilvl w:val="0"/>
          <w:numId w:val="9"/>
        </w:numPr>
        <w:rPr>
          <w:rFonts w:asciiTheme="minorHAnsi" w:hAnsiTheme="minorHAnsi" w:cstheme="minorHAnsi"/>
          <w:sz w:val="24"/>
          <w:szCs w:val="24"/>
        </w:rPr>
      </w:pPr>
      <w:r w:rsidRPr="007A571A">
        <w:rPr>
          <w:rFonts w:asciiTheme="minorHAnsi" w:eastAsia="Times New Roman" w:hAnsiTheme="minorHAnsi" w:cstheme="minorHAnsi"/>
          <w:color w:val="000000"/>
          <w:sz w:val="24"/>
          <w:szCs w:val="24"/>
        </w:rPr>
        <w:t>Explore how the trees that must be removed can be reused on the site, such as nurse logs</w:t>
      </w:r>
      <w:r w:rsidR="00E447F2" w:rsidRPr="007A571A">
        <w:rPr>
          <w:rFonts w:asciiTheme="minorHAnsi" w:eastAsia="Times New Roman" w:hAnsiTheme="minorHAnsi" w:cstheme="minorHAnsi"/>
          <w:color w:val="000000"/>
          <w:sz w:val="24"/>
          <w:szCs w:val="24"/>
        </w:rPr>
        <w:t xml:space="preserve"> or elsewhere.</w:t>
      </w:r>
    </w:p>
    <w:p w14:paraId="730B5751" w14:textId="77777777" w:rsidR="007A571A" w:rsidRPr="007A571A" w:rsidRDefault="00C535F4" w:rsidP="007A571A">
      <w:pPr>
        <w:pStyle w:val="ListParagraph"/>
        <w:numPr>
          <w:ilvl w:val="0"/>
          <w:numId w:val="9"/>
        </w:numPr>
        <w:rPr>
          <w:rFonts w:asciiTheme="minorHAnsi" w:hAnsiTheme="minorHAnsi" w:cstheme="minorHAnsi"/>
          <w:sz w:val="24"/>
          <w:szCs w:val="24"/>
        </w:rPr>
      </w:pPr>
      <w:r w:rsidRPr="007A571A">
        <w:rPr>
          <w:rFonts w:asciiTheme="minorHAnsi" w:eastAsia="Times New Roman" w:hAnsiTheme="minorHAnsi" w:cstheme="minorHAnsi"/>
          <w:color w:val="000000"/>
          <w:sz w:val="24"/>
          <w:szCs w:val="24"/>
        </w:rPr>
        <w:t>Use climate adaptive tree species.</w:t>
      </w:r>
      <w:r w:rsidR="00F630F9" w:rsidRPr="007A571A">
        <w:rPr>
          <w:rFonts w:asciiTheme="minorHAnsi" w:eastAsia="Times New Roman" w:hAnsiTheme="minorHAnsi" w:cstheme="minorHAnsi"/>
          <w:color w:val="000000"/>
          <w:sz w:val="24"/>
          <w:szCs w:val="24"/>
        </w:rPr>
        <w:t xml:space="preserve"> </w:t>
      </w:r>
    </w:p>
    <w:p w14:paraId="3E7FD84E" w14:textId="77777777" w:rsidR="007A571A" w:rsidRDefault="00F630F9" w:rsidP="007A571A">
      <w:pPr>
        <w:pStyle w:val="ListParagraph"/>
        <w:numPr>
          <w:ilvl w:val="0"/>
          <w:numId w:val="9"/>
        </w:numPr>
        <w:rPr>
          <w:rFonts w:asciiTheme="minorHAnsi" w:hAnsiTheme="minorHAnsi" w:cstheme="minorHAnsi"/>
          <w:sz w:val="24"/>
          <w:szCs w:val="24"/>
        </w:rPr>
      </w:pPr>
      <w:r w:rsidRPr="007A571A">
        <w:rPr>
          <w:rFonts w:asciiTheme="minorHAnsi" w:eastAsia="Times New Roman" w:hAnsiTheme="minorHAnsi" w:cstheme="minorHAnsi"/>
          <w:color w:val="000000"/>
          <w:sz w:val="24"/>
          <w:szCs w:val="24"/>
        </w:rPr>
        <w:t xml:space="preserve">Continue to develop </w:t>
      </w:r>
      <w:r w:rsidR="00E447F2" w:rsidRPr="007A571A">
        <w:rPr>
          <w:rFonts w:asciiTheme="minorHAnsi" w:eastAsia="Times New Roman" w:hAnsiTheme="minorHAnsi" w:cstheme="minorHAnsi"/>
          <w:color w:val="000000"/>
          <w:sz w:val="24"/>
          <w:szCs w:val="24"/>
        </w:rPr>
        <w:t>the</w:t>
      </w:r>
      <w:r w:rsidRPr="007A571A">
        <w:rPr>
          <w:rFonts w:asciiTheme="minorHAnsi" w:eastAsia="Times New Roman" w:hAnsiTheme="minorHAnsi" w:cstheme="minorHAnsi"/>
          <w:color w:val="000000"/>
          <w:sz w:val="24"/>
          <w:szCs w:val="24"/>
        </w:rPr>
        <w:t xml:space="preserve"> cut and fill strategy.</w:t>
      </w:r>
      <w:r w:rsidR="007E00B3" w:rsidRPr="007A571A">
        <w:rPr>
          <w:rFonts w:asciiTheme="minorHAnsi" w:hAnsiTheme="minorHAnsi" w:cstheme="minorHAnsi"/>
          <w:sz w:val="24"/>
          <w:szCs w:val="24"/>
        </w:rPr>
        <w:t xml:space="preserve"> </w:t>
      </w:r>
    </w:p>
    <w:p w14:paraId="6FAF7654" w14:textId="700A26A8" w:rsidR="00C535F4" w:rsidRPr="007A571A" w:rsidRDefault="007E00B3" w:rsidP="007A571A">
      <w:pPr>
        <w:pStyle w:val="ListParagraph"/>
        <w:numPr>
          <w:ilvl w:val="0"/>
          <w:numId w:val="9"/>
        </w:numPr>
        <w:rPr>
          <w:rFonts w:asciiTheme="minorHAnsi" w:hAnsiTheme="minorHAnsi" w:cstheme="minorHAnsi"/>
          <w:sz w:val="24"/>
          <w:szCs w:val="24"/>
        </w:rPr>
      </w:pPr>
      <w:r w:rsidRPr="007A571A">
        <w:rPr>
          <w:rFonts w:asciiTheme="minorHAnsi" w:hAnsiTheme="minorHAnsi" w:cstheme="minorHAnsi"/>
          <w:sz w:val="24"/>
          <w:szCs w:val="24"/>
        </w:rPr>
        <w:t xml:space="preserve">Consider the </w:t>
      </w:r>
      <w:r w:rsidR="007A571A" w:rsidRPr="007A571A">
        <w:rPr>
          <w:rFonts w:asciiTheme="minorHAnsi" w:hAnsiTheme="minorHAnsi" w:cstheme="minorHAnsi"/>
          <w:sz w:val="24"/>
          <w:szCs w:val="24"/>
        </w:rPr>
        <w:t>challenges</w:t>
      </w:r>
      <w:r w:rsidRPr="007A571A">
        <w:rPr>
          <w:rFonts w:asciiTheme="minorHAnsi" w:hAnsiTheme="minorHAnsi" w:cstheme="minorHAnsi"/>
          <w:sz w:val="24"/>
          <w:szCs w:val="24"/>
        </w:rPr>
        <w:t xml:space="preserve"> of the area where the route of the guideway breaks from its proximity to the West Seattle Bridge and leaves a larger gap south of the eastbound West Seattle Bridge onramp from Delridge Way SW</w:t>
      </w:r>
      <w:r w:rsidR="006846BC" w:rsidRPr="007A571A">
        <w:rPr>
          <w:rFonts w:asciiTheme="minorHAnsi" w:hAnsiTheme="minorHAnsi" w:cstheme="minorHAnsi"/>
          <w:sz w:val="24"/>
          <w:szCs w:val="24"/>
        </w:rPr>
        <w:t xml:space="preserve"> as you </w:t>
      </w:r>
      <w:r w:rsidR="00B86D84" w:rsidRPr="007A571A">
        <w:rPr>
          <w:rFonts w:asciiTheme="minorHAnsi" w:hAnsiTheme="minorHAnsi" w:cstheme="minorHAnsi"/>
          <w:sz w:val="24"/>
          <w:szCs w:val="24"/>
        </w:rPr>
        <w:t xml:space="preserve">plan for </w:t>
      </w:r>
      <w:r w:rsidR="001F359F" w:rsidRPr="007A571A">
        <w:rPr>
          <w:rFonts w:asciiTheme="minorHAnsi" w:hAnsiTheme="minorHAnsi" w:cstheme="minorHAnsi"/>
          <w:sz w:val="24"/>
          <w:szCs w:val="24"/>
        </w:rPr>
        <w:t>and design</w:t>
      </w:r>
      <w:r w:rsidR="00B86D84" w:rsidRPr="007A571A">
        <w:rPr>
          <w:rFonts w:asciiTheme="minorHAnsi" w:hAnsiTheme="minorHAnsi" w:cstheme="minorHAnsi"/>
          <w:sz w:val="24"/>
          <w:szCs w:val="24"/>
        </w:rPr>
        <w:t xml:space="preserve"> under-guideway and surplus lands.</w:t>
      </w:r>
      <w:r w:rsidR="6E69C81C" w:rsidRPr="007A571A">
        <w:rPr>
          <w:rFonts w:asciiTheme="minorHAnsi" w:hAnsiTheme="minorHAnsi" w:cstheme="minorHAnsi"/>
          <w:sz w:val="24"/>
          <w:szCs w:val="24"/>
        </w:rPr>
        <w:t xml:space="preserve"> This area is cut off from other areas of the neighborhood, surrounded by large, imposing transportation </w:t>
      </w:r>
      <w:r w:rsidR="5B2B107A" w:rsidRPr="007A571A">
        <w:rPr>
          <w:rFonts w:asciiTheme="minorHAnsi" w:hAnsiTheme="minorHAnsi" w:cstheme="minorHAnsi"/>
          <w:sz w:val="24"/>
          <w:szCs w:val="24"/>
        </w:rPr>
        <w:t xml:space="preserve">structures and </w:t>
      </w:r>
      <w:r w:rsidR="007A571A" w:rsidRPr="007A571A">
        <w:rPr>
          <w:rFonts w:asciiTheme="minorHAnsi" w:hAnsiTheme="minorHAnsi" w:cstheme="minorHAnsi"/>
          <w:sz w:val="24"/>
          <w:szCs w:val="24"/>
        </w:rPr>
        <w:t>fast-moving</w:t>
      </w:r>
      <w:r w:rsidR="5B2B107A" w:rsidRPr="007A571A">
        <w:rPr>
          <w:rFonts w:asciiTheme="minorHAnsi" w:hAnsiTheme="minorHAnsi" w:cstheme="minorHAnsi"/>
          <w:sz w:val="24"/>
          <w:szCs w:val="24"/>
        </w:rPr>
        <w:t xml:space="preserve"> traffic.</w:t>
      </w:r>
      <w:r w:rsidR="6BCD8BCB" w:rsidRPr="007A571A">
        <w:rPr>
          <w:rFonts w:asciiTheme="minorHAnsi" w:hAnsiTheme="minorHAnsi" w:cstheme="minorHAnsi"/>
          <w:sz w:val="24"/>
          <w:szCs w:val="24"/>
        </w:rPr>
        <w:t xml:space="preserve"> It is loud. </w:t>
      </w:r>
      <w:r w:rsidR="5B2B107A" w:rsidRPr="007A571A">
        <w:rPr>
          <w:rFonts w:asciiTheme="minorHAnsi" w:hAnsiTheme="minorHAnsi" w:cstheme="minorHAnsi"/>
          <w:sz w:val="24"/>
          <w:szCs w:val="24"/>
        </w:rPr>
        <w:t xml:space="preserve"> </w:t>
      </w:r>
    </w:p>
    <w:p w14:paraId="4DA9BAC6" w14:textId="44B995B9" w:rsidR="00631E6C" w:rsidRPr="007A571A" w:rsidRDefault="00631E6C" w:rsidP="00023942">
      <w:pPr>
        <w:ind w:left="360" w:hanging="360"/>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Circulation</w:t>
      </w:r>
      <w:r w:rsidR="00A25893" w:rsidRPr="007A571A">
        <w:rPr>
          <w:rFonts w:asciiTheme="minorHAnsi" w:eastAsia="Times New Roman" w:hAnsiTheme="minorHAnsi" w:cstheme="minorHAnsi"/>
          <w:color w:val="000000"/>
          <w:sz w:val="24"/>
          <w:szCs w:val="24"/>
        </w:rPr>
        <w:t>, Access</w:t>
      </w:r>
    </w:p>
    <w:p w14:paraId="2104DA0C" w14:textId="77777777" w:rsidR="007A571A" w:rsidRPr="007A571A" w:rsidRDefault="0062006C" w:rsidP="007A571A">
      <w:pPr>
        <w:pStyle w:val="ListParagraph"/>
        <w:numPr>
          <w:ilvl w:val="0"/>
          <w:numId w:val="27"/>
        </w:numPr>
        <w:rPr>
          <w:rFonts w:asciiTheme="minorHAnsi" w:eastAsia="Times New Roman" w:hAnsiTheme="minorHAnsi" w:cstheme="minorHAnsi"/>
          <w:color w:val="000000"/>
          <w:sz w:val="24"/>
          <w:szCs w:val="24"/>
        </w:rPr>
      </w:pPr>
      <w:r w:rsidRPr="007A571A">
        <w:rPr>
          <w:rFonts w:asciiTheme="minorHAnsi" w:hAnsiTheme="minorHAnsi" w:cstheme="minorHAnsi"/>
          <w:sz w:val="24"/>
          <w:szCs w:val="24"/>
        </w:rPr>
        <w:t>Examine how to connect any new recreational destinations at Pigeon Point to the new Delridge light rail station to serve people from across the city.</w:t>
      </w:r>
    </w:p>
    <w:p w14:paraId="31EB1E3E" w14:textId="77777777" w:rsidR="007A571A" w:rsidRPr="007A571A" w:rsidRDefault="00A25893" w:rsidP="007A571A">
      <w:pPr>
        <w:pStyle w:val="ListParagraph"/>
        <w:numPr>
          <w:ilvl w:val="0"/>
          <w:numId w:val="27"/>
        </w:numPr>
        <w:rPr>
          <w:rFonts w:asciiTheme="minorHAnsi" w:eastAsia="Times New Roman" w:hAnsiTheme="minorHAnsi" w:cstheme="minorHAnsi"/>
          <w:color w:val="000000"/>
          <w:sz w:val="24"/>
          <w:szCs w:val="24"/>
        </w:rPr>
      </w:pPr>
      <w:r w:rsidRPr="007A571A">
        <w:rPr>
          <w:rFonts w:asciiTheme="minorHAnsi" w:hAnsiTheme="minorHAnsi" w:cstheme="minorHAnsi"/>
          <w:sz w:val="24"/>
          <w:szCs w:val="24"/>
        </w:rPr>
        <w:t>Consider opportunities for creating a destination that welcomes cyclists as a departure point for rides in West Seattle.</w:t>
      </w:r>
    </w:p>
    <w:p w14:paraId="248E286D" w14:textId="68EB9CCC" w:rsidR="00A25893" w:rsidRPr="007A571A" w:rsidRDefault="00A25893" w:rsidP="007A571A">
      <w:pPr>
        <w:pStyle w:val="ListParagraph"/>
        <w:numPr>
          <w:ilvl w:val="0"/>
          <w:numId w:val="27"/>
        </w:numPr>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Design the guideway crossing of Delridge Way SW as a gateway to the neighborhood. </w:t>
      </w:r>
    </w:p>
    <w:p w14:paraId="5AD5DE4D" w14:textId="6E756BCF" w:rsidR="00F630F9" w:rsidRPr="007A571A" w:rsidRDefault="00F630F9" w:rsidP="00023942">
      <w:pPr>
        <w:ind w:left="360" w:hanging="360"/>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Engagement</w:t>
      </w:r>
      <w:r w:rsidR="00465DBA" w:rsidRPr="007A571A">
        <w:rPr>
          <w:rFonts w:asciiTheme="minorHAnsi" w:eastAsia="Times New Roman" w:hAnsiTheme="minorHAnsi" w:cstheme="minorHAnsi"/>
          <w:color w:val="000000"/>
          <w:sz w:val="24"/>
          <w:szCs w:val="24"/>
        </w:rPr>
        <w:t xml:space="preserve"> and Partnerships</w:t>
      </w:r>
    </w:p>
    <w:p w14:paraId="57CF55C6" w14:textId="77777777" w:rsidR="007A571A" w:rsidRDefault="005176DC" w:rsidP="007A571A">
      <w:pPr>
        <w:pStyle w:val="ListParagraph"/>
        <w:numPr>
          <w:ilvl w:val="0"/>
          <w:numId w:val="28"/>
        </w:numPr>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 xml:space="preserve">Develop the pedestrian routes through the hillside with </w:t>
      </w:r>
      <w:r w:rsidR="000A3BA9" w:rsidRPr="007A571A">
        <w:rPr>
          <w:rFonts w:asciiTheme="minorHAnsi" w:eastAsia="Times New Roman" w:hAnsiTheme="minorHAnsi" w:cstheme="minorHAnsi"/>
          <w:color w:val="000000"/>
          <w:sz w:val="24"/>
          <w:szCs w:val="24"/>
        </w:rPr>
        <w:t>City departments</w:t>
      </w:r>
      <w:r w:rsidRPr="007A571A">
        <w:rPr>
          <w:rFonts w:asciiTheme="minorHAnsi" w:eastAsia="Times New Roman" w:hAnsiTheme="minorHAnsi" w:cstheme="minorHAnsi"/>
          <w:color w:val="000000"/>
          <w:sz w:val="24"/>
          <w:szCs w:val="24"/>
        </w:rPr>
        <w:t xml:space="preserve"> and community. Consider community input on where to best locate trails that will attract visitors from across the city.</w:t>
      </w:r>
    </w:p>
    <w:p w14:paraId="58579565" w14:textId="77777777" w:rsidR="007A571A" w:rsidRPr="007A571A" w:rsidRDefault="00BA4EF2" w:rsidP="007A571A">
      <w:pPr>
        <w:pStyle w:val="ListParagraph"/>
        <w:numPr>
          <w:ilvl w:val="0"/>
          <w:numId w:val="28"/>
        </w:numPr>
        <w:rPr>
          <w:rFonts w:asciiTheme="minorHAnsi" w:eastAsia="Times New Roman" w:hAnsiTheme="minorHAnsi" w:cstheme="minorHAnsi"/>
          <w:color w:val="000000"/>
          <w:sz w:val="24"/>
          <w:szCs w:val="24"/>
        </w:rPr>
      </w:pPr>
      <w:r w:rsidRPr="007A571A">
        <w:rPr>
          <w:rFonts w:asciiTheme="minorHAnsi" w:hAnsiTheme="minorHAnsi" w:cstheme="minorHAnsi"/>
          <w:color w:val="000000"/>
          <w:sz w:val="24"/>
          <w:szCs w:val="24"/>
        </w:rPr>
        <w:t>Continue to work with recognized and non-recognized tribes and the broader Indigenous communities on the potentials for the trails and spaces you are designing</w:t>
      </w:r>
      <w:r w:rsidR="004177F7" w:rsidRPr="007A571A">
        <w:rPr>
          <w:rFonts w:asciiTheme="minorHAnsi" w:hAnsiTheme="minorHAnsi" w:cstheme="minorHAnsi"/>
          <w:color w:val="000000"/>
          <w:sz w:val="24"/>
          <w:szCs w:val="24"/>
        </w:rPr>
        <w:t>, including art, interpretive signage, educational information, landscape restoration</w:t>
      </w:r>
      <w:r w:rsidR="007D62A8" w:rsidRPr="007A571A">
        <w:rPr>
          <w:rFonts w:asciiTheme="minorHAnsi" w:hAnsiTheme="minorHAnsi" w:cstheme="minorHAnsi"/>
          <w:color w:val="000000"/>
          <w:sz w:val="24"/>
          <w:szCs w:val="24"/>
        </w:rPr>
        <w:t>,</w:t>
      </w:r>
      <w:r w:rsidR="004177F7" w:rsidRPr="007A571A">
        <w:rPr>
          <w:rFonts w:asciiTheme="minorHAnsi" w:hAnsiTheme="minorHAnsi" w:cstheme="minorHAnsi"/>
          <w:color w:val="000000"/>
          <w:sz w:val="24"/>
          <w:szCs w:val="24"/>
        </w:rPr>
        <w:t xml:space="preserve"> and </w:t>
      </w:r>
      <w:r w:rsidR="007D62A8" w:rsidRPr="007A571A">
        <w:rPr>
          <w:rFonts w:asciiTheme="minorHAnsi" w:hAnsiTheme="minorHAnsi" w:cstheme="minorHAnsi"/>
          <w:color w:val="000000"/>
          <w:sz w:val="24"/>
          <w:szCs w:val="24"/>
        </w:rPr>
        <w:t xml:space="preserve">use of </w:t>
      </w:r>
      <w:r w:rsidR="004177F7" w:rsidRPr="007A571A">
        <w:rPr>
          <w:rFonts w:asciiTheme="minorHAnsi" w:hAnsiTheme="minorHAnsi" w:cstheme="minorHAnsi"/>
          <w:color w:val="000000"/>
          <w:sz w:val="24"/>
          <w:szCs w:val="24"/>
        </w:rPr>
        <w:t xml:space="preserve">Lushootseed </w:t>
      </w:r>
      <w:r w:rsidR="007D62A8" w:rsidRPr="007A571A">
        <w:rPr>
          <w:rFonts w:asciiTheme="minorHAnsi" w:hAnsiTheme="minorHAnsi" w:cstheme="minorHAnsi"/>
          <w:color w:val="000000"/>
          <w:sz w:val="24"/>
          <w:szCs w:val="24"/>
        </w:rPr>
        <w:t>language</w:t>
      </w:r>
      <w:r w:rsidR="004177F7" w:rsidRPr="007A571A">
        <w:rPr>
          <w:rFonts w:asciiTheme="minorHAnsi" w:hAnsiTheme="minorHAnsi" w:cstheme="minorHAnsi"/>
          <w:color w:val="000000"/>
          <w:sz w:val="24"/>
          <w:szCs w:val="24"/>
        </w:rPr>
        <w:t>.</w:t>
      </w:r>
    </w:p>
    <w:p w14:paraId="63C7A51B" w14:textId="01669B11" w:rsidR="005176DC" w:rsidRPr="007A571A" w:rsidRDefault="005176DC" w:rsidP="007A571A">
      <w:pPr>
        <w:pStyle w:val="ListParagraph"/>
        <w:numPr>
          <w:ilvl w:val="0"/>
          <w:numId w:val="28"/>
        </w:numPr>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Continue to work closely with Seattle Parks and Recreation in creating the spaces. Begin to identify who will own and maintain the various parts of the new hillside structures and spaces.</w:t>
      </w:r>
    </w:p>
    <w:p w14:paraId="658DCE96" w14:textId="77777777" w:rsidR="00794388" w:rsidRPr="007A571A" w:rsidRDefault="00794388" w:rsidP="00023942">
      <w:pPr>
        <w:ind w:left="360" w:hanging="360"/>
        <w:rPr>
          <w:rStyle w:val="eop"/>
          <w:rFonts w:asciiTheme="minorHAnsi" w:hAnsiTheme="minorHAnsi" w:cstheme="minorHAnsi"/>
          <w:color w:val="000000"/>
          <w:sz w:val="24"/>
          <w:szCs w:val="24"/>
          <w:shd w:val="clear" w:color="auto" w:fill="FFFFFF"/>
        </w:rPr>
      </w:pPr>
      <w:r w:rsidRPr="007A571A">
        <w:rPr>
          <w:rStyle w:val="eop"/>
          <w:rFonts w:asciiTheme="minorHAnsi" w:hAnsiTheme="minorHAnsi" w:cstheme="minorHAnsi"/>
          <w:color w:val="000000"/>
          <w:sz w:val="24"/>
          <w:szCs w:val="24"/>
          <w:shd w:val="clear" w:color="auto" w:fill="FFFFFF"/>
        </w:rPr>
        <w:t>We request the following information to be presented at 30% design. This list supplements what is requested in City submittal requirements:</w:t>
      </w:r>
    </w:p>
    <w:p w14:paraId="7C057121" w14:textId="77777777" w:rsidR="007A571A" w:rsidRDefault="00794388" w:rsidP="007A571A">
      <w:pPr>
        <w:pStyle w:val="ListParagraph"/>
        <w:numPr>
          <w:ilvl w:val="0"/>
          <w:numId w:val="14"/>
        </w:numPr>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P</w:t>
      </w:r>
      <w:r w:rsidR="00A82EBE" w:rsidRPr="007A571A">
        <w:rPr>
          <w:rFonts w:asciiTheme="minorHAnsi" w:eastAsia="Times New Roman" w:hAnsiTheme="minorHAnsi" w:cstheme="minorHAnsi"/>
          <w:color w:val="000000"/>
          <w:sz w:val="24"/>
          <w:szCs w:val="24"/>
        </w:rPr>
        <w:t>rovide views of how the hillside will look to riders on light rail, drivers on the West Seattle Bridge, people on the trails.</w:t>
      </w:r>
    </w:p>
    <w:p w14:paraId="370221F5" w14:textId="1277A2ED" w:rsidR="007A571A" w:rsidRDefault="00A82EBE" w:rsidP="007A571A">
      <w:pPr>
        <w:pStyle w:val="ListParagraph"/>
        <w:numPr>
          <w:ilvl w:val="0"/>
          <w:numId w:val="14"/>
        </w:numPr>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 xml:space="preserve">Provide renderings of how the hillside will look once the trees are fully grown </w:t>
      </w:r>
      <w:r w:rsidR="007A571A" w:rsidRPr="007A571A">
        <w:rPr>
          <w:rFonts w:asciiTheme="minorHAnsi" w:eastAsia="Times New Roman" w:hAnsiTheme="minorHAnsi" w:cstheme="minorHAnsi"/>
          <w:color w:val="000000"/>
          <w:sz w:val="24"/>
          <w:szCs w:val="24"/>
        </w:rPr>
        <w:t>and</w:t>
      </w:r>
      <w:r w:rsidRPr="007A571A">
        <w:rPr>
          <w:rFonts w:asciiTheme="minorHAnsi" w:eastAsia="Times New Roman" w:hAnsiTheme="minorHAnsi" w:cstheme="minorHAnsi"/>
          <w:color w:val="000000"/>
          <w:sz w:val="24"/>
          <w:szCs w:val="24"/>
        </w:rPr>
        <w:t xml:space="preserve"> in interim states, when more of the walls are visible. </w:t>
      </w:r>
    </w:p>
    <w:p w14:paraId="45063010" w14:textId="77777777" w:rsidR="007A571A" w:rsidRDefault="00794388" w:rsidP="007A571A">
      <w:pPr>
        <w:pStyle w:val="ListParagraph"/>
        <w:numPr>
          <w:ilvl w:val="0"/>
          <w:numId w:val="14"/>
        </w:numPr>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P</w:t>
      </w:r>
      <w:r w:rsidR="00A82EBE" w:rsidRPr="007A571A">
        <w:rPr>
          <w:rFonts w:asciiTheme="minorHAnsi" w:eastAsia="Times New Roman" w:hAnsiTheme="minorHAnsi" w:cstheme="minorHAnsi"/>
          <w:color w:val="000000"/>
          <w:sz w:val="24"/>
          <w:szCs w:val="24"/>
        </w:rPr>
        <w:t>rovide information on the interim bike route condition, including views.</w:t>
      </w:r>
    </w:p>
    <w:p w14:paraId="581A9D6D" w14:textId="77777777" w:rsidR="007A571A" w:rsidRDefault="00794388" w:rsidP="007A571A">
      <w:pPr>
        <w:pStyle w:val="ListParagraph"/>
        <w:numPr>
          <w:ilvl w:val="0"/>
          <w:numId w:val="14"/>
        </w:numPr>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P</w:t>
      </w:r>
      <w:r w:rsidR="00A82EBE" w:rsidRPr="007A571A">
        <w:rPr>
          <w:rFonts w:asciiTheme="minorHAnsi" w:eastAsia="Times New Roman" w:hAnsiTheme="minorHAnsi" w:cstheme="minorHAnsi"/>
          <w:color w:val="000000"/>
          <w:sz w:val="24"/>
          <w:szCs w:val="24"/>
        </w:rPr>
        <w:t>rovide high level information on how you are meeting your Envision goals, and how other goals of the project can integrate. </w:t>
      </w:r>
    </w:p>
    <w:p w14:paraId="20108D6A" w14:textId="77777777" w:rsidR="007A571A" w:rsidRPr="007A571A" w:rsidRDefault="00794388" w:rsidP="007A571A">
      <w:pPr>
        <w:pStyle w:val="ListParagraph"/>
        <w:numPr>
          <w:ilvl w:val="0"/>
          <w:numId w:val="14"/>
        </w:numPr>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themeColor="text1"/>
          <w:sz w:val="24"/>
          <w:szCs w:val="24"/>
        </w:rPr>
        <w:t>P</w:t>
      </w:r>
      <w:r w:rsidR="00CB031C" w:rsidRPr="007A571A">
        <w:rPr>
          <w:rFonts w:asciiTheme="minorHAnsi" w:eastAsia="Times New Roman" w:hAnsiTheme="minorHAnsi" w:cstheme="minorHAnsi"/>
          <w:color w:val="000000" w:themeColor="text1"/>
          <w:sz w:val="24"/>
          <w:szCs w:val="24"/>
        </w:rPr>
        <w:t>lease show the complete sequence of guideway designs from SODO to Delridge, so that we understand the relationship of the family of structure types.</w:t>
      </w:r>
      <w:r w:rsidR="16DFED85" w:rsidRPr="007A571A">
        <w:rPr>
          <w:rFonts w:asciiTheme="minorHAnsi" w:eastAsia="Times New Roman" w:hAnsiTheme="minorHAnsi" w:cstheme="minorHAnsi"/>
          <w:color w:val="000000" w:themeColor="text1"/>
          <w:sz w:val="24"/>
          <w:szCs w:val="24"/>
        </w:rPr>
        <w:t xml:space="preserve"> You may </w:t>
      </w:r>
      <w:r w:rsidR="0E254063" w:rsidRPr="007A571A">
        <w:rPr>
          <w:rFonts w:asciiTheme="minorHAnsi" w:eastAsia="Times New Roman" w:hAnsiTheme="minorHAnsi" w:cstheme="minorHAnsi"/>
          <w:color w:val="000000" w:themeColor="text1"/>
          <w:sz w:val="24"/>
          <w:szCs w:val="24"/>
        </w:rPr>
        <w:t xml:space="preserve">include </w:t>
      </w:r>
      <w:r w:rsidR="16DFED85" w:rsidRPr="007A571A">
        <w:rPr>
          <w:rFonts w:asciiTheme="minorHAnsi" w:eastAsia="Times New Roman" w:hAnsiTheme="minorHAnsi" w:cstheme="minorHAnsi"/>
          <w:color w:val="000000" w:themeColor="text1"/>
          <w:sz w:val="24"/>
          <w:szCs w:val="24"/>
        </w:rPr>
        <w:t xml:space="preserve">this </w:t>
      </w:r>
      <w:r w:rsidR="3E482341" w:rsidRPr="007A571A">
        <w:rPr>
          <w:rFonts w:asciiTheme="minorHAnsi" w:eastAsia="Times New Roman" w:hAnsiTheme="minorHAnsi" w:cstheme="minorHAnsi"/>
          <w:color w:val="000000" w:themeColor="text1"/>
          <w:sz w:val="24"/>
          <w:szCs w:val="24"/>
        </w:rPr>
        <w:t xml:space="preserve">in the reviews of </w:t>
      </w:r>
      <w:r w:rsidR="16DFED85" w:rsidRPr="007A571A">
        <w:rPr>
          <w:rFonts w:asciiTheme="minorHAnsi" w:eastAsia="Times New Roman" w:hAnsiTheme="minorHAnsi" w:cstheme="minorHAnsi"/>
          <w:color w:val="000000" w:themeColor="text1"/>
          <w:sz w:val="24"/>
          <w:szCs w:val="24"/>
        </w:rPr>
        <w:t>SODO guideways or Delridge guideways packages</w:t>
      </w:r>
      <w:r w:rsidR="77FA4FCB" w:rsidRPr="007A571A">
        <w:rPr>
          <w:rFonts w:asciiTheme="minorHAnsi" w:eastAsia="Times New Roman" w:hAnsiTheme="minorHAnsi" w:cstheme="minorHAnsi"/>
          <w:color w:val="000000" w:themeColor="text1"/>
          <w:sz w:val="24"/>
          <w:szCs w:val="24"/>
        </w:rPr>
        <w:t xml:space="preserve"> so that we see this segment in context of the whole family of guideways in the alignment.</w:t>
      </w:r>
    </w:p>
    <w:p w14:paraId="342E715C" w14:textId="74FCC4A3" w:rsidR="003B1744" w:rsidRPr="007A571A" w:rsidRDefault="00794388" w:rsidP="007A571A">
      <w:pPr>
        <w:pStyle w:val="ListParagraph"/>
        <w:numPr>
          <w:ilvl w:val="0"/>
          <w:numId w:val="14"/>
        </w:numPr>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P</w:t>
      </w:r>
      <w:r w:rsidR="00CB031C" w:rsidRPr="007A571A">
        <w:rPr>
          <w:rFonts w:asciiTheme="minorHAnsi" w:eastAsia="Times New Roman" w:hAnsiTheme="minorHAnsi" w:cstheme="minorHAnsi"/>
          <w:color w:val="000000"/>
          <w:sz w:val="24"/>
          <w:szCs w:val="24"/>
        </w:rPr>
        <w:t>lease show the design of the spaces at the base of the structures in the Pigeon Point segment, from the Duwamish Crossing to the Delridge Station, including the uses and circulation.</w:t>
      </w:r>
    </w:p>
    <w:p w14:paraId="03BDEC9B" w14:textId="7CD63AB2" w:rsidR="009C3978" w:rsidRPr="007A571A" w:rsidRDefault="00A82EBE" w:rsidP="000D6694">
      <w:pPr>
        <w:ind w:left="360" w:hanging="360"/>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 xml:space="preserve">At the Delridge Station </w:t>
      </w:r>
      <w:r w:rsidR="00794388" w:rsidRPr="007A571A">
        <w:rPr>
          <w:rFonts w:asciiTheme="minorHAnsi" w:eastAsia="Times New Roman" w:hAnsiTheme="minorHAnsi" w:cstheme="minorHAnsi"/>
          <w:color w:val="000000"/>
          <w:sz w:val="24"/>
          <w:szCs w:val="24"/>
        </w:rPr>
        <w:t xml:space="preserve">PE </w:t>
      </w:r>
      <w:r w:rsidRPr="007A571A">
        <w:rPr>
          <w:rFonts w:asciiTheme="minorHAnsi" w:eastAsia="Times New Roman" w:hAnsiTheme="minorHAnsi" w:cstheme="minorHAnsi"/>
          <w:color w:val="000000"/>
          <w:sz w:val="24"/>
          <w:szCs w:val="24"/>
        </w:rPr>
        <w:t>review</w:t>
      </w:r>
      <w:r w:rsidR="003B1744" w:rsidRPr="007A571A">
        <w:rPr>
          <w:rFonts w:asciiTheme="minorHAnsi" w:eastAsia="Times New Roman" w:hAnsiTheme="minorHAnsi" w:cstheme="minorHAnsi"/>
          <w:color w:val="000000"/>
          <w:sz w:val="24"/>
          <w:szCs w:val="24"/>
        </w:rPr>
        <w:t>, or some time before the end of PE,</w:t>
      </w:r>
      <w:r w:rsidR="009C3978" w:rsidRPr="007A571A">
        <w:rPr>
          <w:rFonts w:asciiTheme="minorHAnsi" w:eastAsia="Times New Roman" w:hAnsiTheme="minorHAnsi" w:cstheme="minorHAnsi"/>
          <w:color w:val="000000"/>
          <w:sz w:val="24"/>
          <w:szCs w:val="24"/>
        </w:rPr>
        <w:t xml:space="preserve"> we request that the following information be presented:</w:t>
      </w:r>
    </w:p>
    <w:p w14:paraId="4CB2027F" w14:textId="74667B4A" w:rsidR="00CB031C" w:rsidRPr="007A571A" w:rsidRDefault="009C3978" w:rsidP="007A571A">
      <w:pPr>
        <w:pStyle w:val="ListParagraph"/>
        <w:numPr>
          <w:ilvl w:val="0"/>
          <w:numId w:val="13"/>
        </w:numPr>
        <w:ind w:left="360"/>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lastRenderedPageBreak/>
        <w:t>The</w:t>
      </w:r>
      <w:r w:rsidR="00A82EBE" w:rsidRPr="007A571A">
        <w:rPr>
          <w:rFonts w:asciiTheme="minorHAnsi" w:eastAsia="Times New Roman" w:hAnsiTheme="minorHAnsi" w:cstheme="minorHAnsi"/>
          <w:color w:val="000000"/>
          <w:sz w:val="24"/>
          <w:szCs w:val="24"/>
        </w:rPr>
        <w:t xml:space="preserve"> </w:t>
      </w:r>
      <w:r w:rsidR="007A571A" w:rsidRPr="007A571A">
        <w:rPr>
          <w:rFonts w:asciiTheme="minorHAnsi" w:eastAsia="Times New Roman" w:hAnsiTheme="minorHAnsi" w:cstheme="minorHAnsi"/>
          <w:color w:val="000000"/>
          <w:sz w:val="24"/>
          <w:szCs w:val="24"/>
        </w:rPr>
        <w:t>long span</w:t>
      </w:r>
      <w:r w:rsidR="00E447F2" w:rsidRPr="007A571A">
        <w:rPr>
          <w:rFonts w:asciiTheme="minorHAnsi" w:eastAsia="Times New Roman" w:hAnsiTheme="minorHAnsi" w:cstheme="minorHAnsi"/>
          <w:color w:val="000000"/>
          <w:sz w:val="24"/>
          <w:szCs w:val="24"/>
        </w:rPr>
        <w:t xml:space="preserve"> segment</w:t>
      </w:r>
      <w:r w:rsidR="00A82EBE" w:rsidRPr="007A571A">
        <w:rPr>
          <w:rFonts w:asciiTheme="minorHAnsi" w:eastAsia="Times New Roman" w:hAnsiTheme="minorHAnsi" w:cstheme="minorHAnsi"/>
          <w:color w:val="000000"/>
          <w:sz w:val="24"/>
          <w:szCs w:val="24"/>
        </w:rPr>
        <w:t>s over Delridge Way SW</w:t>
      </w:r>
      <w:r w:rsidRPr="007A571A">
        <w:rPr>
          <w:rFonts w:asciiTheme="minorHAnsi" w:eastAsia="Times New Roman" w:hAnsiTheme="minorHAnsi" w:cstheme="minorHAnsi"/>
          <w:color w:val="000000"/>
          <w:sz w:val="24"/>
          <w:szCs w:val="24"/>
        </w:rPr>
        <w:t>, with an emphasis on how they will be experienced by</w:t>
      </w:r>
      <w:r w:rsidR="00A82EBE" w:rsidRPr="007A571A">
        <w:rPr>
          <w:rFonts w:asciiTheme="minorHAnsi" w:eastAsia="Times New Roman" w:hAnsiTheme="minorHAnsi" w:cstheme="minorHAnsi"/>
          <w:color w:val="000000"/>
          <w:sz w:val="24"/>
          <w:szCs w:val="24"/>
        </w:rPr>
        <w:t xml:space="preserve"> people entering and leaving the neighborhood.</w:t>
      </w:r>
      <w:r w:rsidR="00CB031C" w:rsidRPr="007A571A">
        <w:rPr>
          <w:rFonts w:asciiTheme="minorHAnsi" w:eastAsia="Times New Roman" w:hAnsiTheme="minorHAnsi" w:cstheme="minorHAnsi"/>
          <w:color w:val="000000"/>
          <w:sz w:val="24"/>
          <w:szCs w:val="24"/>
        </w:rPr>
        <w:t xml:space="preserve"> </w:t>
      </w:r>
    </w:p>
    <w:p w14:paraId="7901149B" w14:textId="77777777" w:rsidR="00A82EBE" w:rsidRPr="007A571A" w:rsidRDefault="00A82EBE" w:rsidP="00E86391">
      <w:pPr>
        <w:rPr>
          <w:rFonts w:asciiTheme="minorHAnsi" w:hAnsiTheme="minorHAnsi" w:cstheme="minorHAnsi"/>
          <w:sz w:val="24"/>
          <w:szCs w:val="24"/>
        </w:rPr>
      </w:pPr>
    </w:p>
    <w:p w14:paraId="2B2791EF" w14:textId="77CCF53B" w:rsidR="00027DD6" w:rsidRPr="007A571A" w:rsidRDefault="00027DD6" w:rsidP="00027DD6">
      <w:pPr>
        <w:rPr>
          <w:rFonts w:asciiTheme="minorHAnsi" w:hAnsiTheme="minorHAnsi" w:cstheme="minorHAnsi"/>
          <w:b/>
          <w:bCs/>
          <w:sz w:val="24"/>
          <w:szCs w:val="24"/>
          <w:u w:val="single"/>
        </w:rPr>
      </w:pPr>
      <w:r w:rsidRPr="007A571A">
        <w:rPr>
          <w:rFonts w:asciiTheme="minorHAnsi" w:hAnsiTheme="minorHAnsi" w:cstheme="minorHAnsi"/>
          <w:b/>
          <w:bCs/>
          <w:sz w:val="24"/>
          <w:szCs w:val="24"/>
          <w:u w:val="single"/>
        </w:rPr>
        <w:t>Review – West Seattle Link Extension – Duwamish Crossing (12:15 – 1:00 pm)</w:t>
      </w:r>
    </w:p>
    <w:p w14:paraId="6EB24E46" w14:textId="77777777" w:rsidR="00E22AB2" w:rsidRPr="007A571A" w:rsidRDefault="00E22AB2" w:rsidP="00E22AB2">
      <w:pPr>
        <w:rPr>
          <w:rFonts w:asciiTheme="minorHAnsi" w:hAnsiTheme="minorHAnsi" w:cstheme="minorHAnsi"/>
          <w:sz w:val="24"/>
          <w:szCs w:val="24"/>
        </w:rPr>
      </w:pPr>
    </w:p>
    <w:p w14:paraId="394A8D10" w14:textId="0C926882" w:rsidR="005164BF" w:rsidRPr="007A571A" w:rsidRDefault="005164BF" w:rsidP="00E22AB2">
      <w:pPr>
        <w:rPr>
          <w:rFonts w:asciiTheme="minorHAnsi" w:hAnsiTheme="minorHAnsi" w:cstheme="minorHAnsi"/>
          <w:sz w:val="24"/>
          <w:szCs w:val="24"/>
        </w:rPr>
      </w:pPr>
      <w:r w:rsidRPr="007A571A">
        <w:rPr>
          <w:rFonts w:asciiTheme="minorHAnsi" w:hAnsiTheme="minorHAnsi" w:cstheme="minorHAnsi"/>
          <w:sz w:val="24"/>
          <w:szCs w:val="24"/>
        </w:rPr>
        <w:t>The Commission received a presentation by Sound Transit staff of the Preliminary Engineering plans for the Duwamish Crossing segment of the West Seattle Link Extension (WSLE) project.</w:t>
      </w:r>
    </w:p>
    <w:p w14:paraId="6BA89078" w14:textId="77777777" w:rsidR="005164BF" w:rsidRPr="007A571A" w:rsidRDefault="005164BF" w:rsidP="00E22AB2">
      <w:pPr>
        <w:rPr>
          <w:rFonts w:asciiTheme="minorHAnsi" w:hAnsiTheme="minorHAnsi" w:cstheme="minorHAnsi"/>
          <w:sz w:val="24"/>
          <w:szCs w:val="24"/>
        </w:rPr>
      </w:pPr>
    </w:p>
    <w:p w14:paraId="185F6D6D" w14:textId="77777777" w:rsidR="005164BF" w:rsidRPr="007A571A" w:rsidRDefault="005164BF" w:rsidP="005164BF">
      <w:pPr>
        <w:rPr>
          <w:rFonts w:asciiTheme="minorHAnsi" w:hAnsiTheme="minorHAnsi" w:cstheme="minorHAnsi"/>
          <w:sz w:val="24"/>
          <w:szCs w:val="24"/>
        </w:rPr>
      </w:pPr>
      <w:r w:rsidRPr="007A571A">
        <w:rPr>
          <w:rFonts w:asciiTheme="minorHAnsi" w:hAnsiTheme="minorHAnsi" w:cstheme="minorHAnsi"/>
          <w:sz w:val="24"/>
          <w:szCs w:val="24"/>
        </w:rPr>
        <w:t>The following people were presenters, or were present to answer questions:</w:t>
      </w:r>
    </w:p>
    <w:p w14:paraId="1FF5AE97" w14:textId="77777777" w:rsidR="005164BF" w:rsidRPr="007A571A" w:rsidRDefault="005164BF" w:rsidP="007A571A">
      <w:pPr>
        <w:pStyle w:val="ListParagraph"/>
        <w:numPr>
          <w:ilvl w:val="0"/>
          <w:numId w:val="21"/>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Dirk Bakker, Sound Transit</w:t>
      </w:r>
    </w:p>
    <w:p w14:paraId="2F378EFA" w14:textId="77777777" w:rsidR="005164BF" w:rsidRPr="007A571A" w:rsidRDefault="005164BF" w:rsidP="007A571A">
      <w:pPr>
        <w:pStyle w:val="ListParagraph"/>
        <w:numPr>
          <w:ilvl w:val="0"/>
          <w:numId w:val="21"/>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Daren Crabill, Sound Transit (attended virtually)</w:t>
      </w:r>
    </w:p>
    <w:p w14:paraId="0174E889" w14:textId="77777777" w:rsidR="005164BF" w:rsidRPr="007A571A" w:rsidRDefault="005164BF" w:rsidP="007A571A">
      <w:pPr>
        <w:pStyle w:val="ListParagraph"/>
        <w:numPr>
          <w:ilvl w:val="0"/>
          <w:numId w:val="21"/>
        </w:numPr>
        <w:spacing w:line="259" w:lineRule="auto"/>
        <w:rPr>
          <w:rFonts w:asciiTheme="minorHAnsi" w:eastAsia="Aptos" w:hAnsiTheme="minorHAnsi" w:cstheme="minorHAnsi"/>
          <w:kern w:val="2"/>
          <w:sz w:val="24"/>
          <w:szCs w:val="24"/>
          <w14:ligatures w14:val="standardContextual"/>
        </w:rPr>
      </w:pPr>
      <w:r w:rsidRPr="007A571A">
        <w:rPr>
          <w:rFonts w:asciiTheme="minorHAnsi" w:hAnsiTheme="minorHAnsi" w:cstheme="minorHAnsi"/>
          <w:sz w:val="24"/>
          <w:szCs w:val="24"/>
        </w:rPr>
        <w:t>Mark Epstein, Sound Transit (attended virtually)</w:t>
      </w:r>
    </w:p>
    <w:p w14:paraId="72DFC3D5" w14:textId="77777777" w:rsidR="005164BF" w:rsidRPr="007A571A" w:rsidRDefault="005164BF" w:rsidP="007A571A">
      <w:pPr>
        <w:pStyle w:val="ListParagraph"/>
        <w:numPr>
          <w:ilvl w:val="0"/>
          <w:numId w:val="21"/>
        </w:numPr>
        <w:rPr>
          <w:rFonts w:asciiTheme="minorHAnsi" w:hAnsiTheme="minorHAnsi" w:cstheme="minorHAnsi"/>
          <w:sz w:val="24"/>
          <w:szCs w:val="24"/>
        </w:rPr>
      </w:pPr>
      <w:r w:rsidRPr="007A571A">
        <w:rPr>
          <w:rFonts w:asciiTheme="minorHAnsi" w:hAnsiTheme="minorHAnsi" w:cstheme="minorHAnsi"/>
          <w:sz w:val="24"/>
          <w:szCs w:val="24"/>
        </w:rPr>
        <w:t>Becki Kniveton, Sound Transit (attended virtually)</w:t>
      </w:r>
    </w:p>
    <w:p w14:paraId="0D68A583" w14:textId="77777777" w:rsidR="005164BF" w:rsidRPr="007A571A" w:rsidRDefault="005164BF" w:rsidP="007A571A">
      <w:pPr>
        <w:pStyle w:val="ListParagraph"/>
        <w:numPr>
          <w:ilvl w:val="0"/>
          <w:numId w:val="21"/>
        </w:numPr>
        <w:rPr>
          <w:rFonts w:asciiTheme="minorHAnsi" w:hAnsiTheme="minorHAnsi" w:cstheme="minorHAnsi"/>
          <w:sz w:val="24"/>
          <w:szCs w:val="24"/>
        </w:rPr>
      </w:pPr>
      <w:r w:rsidRPr="007A571A">
        <w:rPr>
          <w:rFonts w:asciiTheme="minorHAnsi" w:hAnsiTheme="minorHAnsi" w:cstheme="minorHAnsi"/>
          <w:sz w:val="24"/>
          <w:szCs w:val="24"/>
        </w:rPr>
        <w:t>Kate Lichtenstein, Sound Transit (attended virtually)</w:t>
      </w:r>
    </w:p>
    <w:p w14:paraId="02A2520F" w14:textId="77777777" w:rsidR="005164BF" w:rsidRPr="007A571A" w:rsidRDefault="005164BF" w:rsidP="007A571A">
      <w:pPr>
        <w:pStyle w:val="ListParagraph"/>
        <w:numPr>
          <w:ilvl w:val="0"/>
          <w:numId w:val="21"/>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Barbara Luecke, Sound Transit</w:t>
      </w:r>
    </w:p>
    <w:p w14:paraId="2832B728" w14:textId="77777777" w:rsidR="005164BF" w:rsidRPr="007A571A" w:rsidRDefault="005164BF" w:rsidP="007A571A">
      <w:pPr>
        <w:pStyle w:val="ListParagraph"/>
        <w:numPr>
          <w:ilvl w:val="0"/>
          <w:numId w:val="21"/>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Julie Montgomery, Sound Transit</w:t>
      </w:r>
    </w:p>
    <w:p w14:paraId="3CA94BBB" w14:textId="05E7FDF4" w:rsidR="005164BF" w:rsidRPr="007A571A" w:rsidRDefault="005164BF" w:rsidP="007A571A">
      <w:pPr>
        <w:pStyle w:val="ListParagraph"/>
        <w:numPr>
          <w:ilvl w:val="0"/>
          <w:numId w:val="21"/>
        </w:numPr>
        <w:rPr>
          <w:rFonts w:asciiTheme="minorHAnsi" w:hAnsiTheme="minorHAnsi" w:cstheme="minorHAnsi"/>
          <w:sz w:val="24"/>
          <w:szCs w:val="24"/>
        </w:rPr>
      </w:pPr>
      <w:r w:rsidRPr="007A571A">
        <w:rPr>
          <w:rFonts w:asciiTheme="minorHAnsi" w:hAnsiTheme="minorHAnsi" w:cstheme="minorHAnsi"/>
          <w:sz w:val="24"/>
          <w:szCs w:val="24"/>
        </w:rPr>
        <w:t>Tats Tanaka, Sound Transit</w:t>
      </w:r>
    </w:p>
    <w:p w14:paraId="45CB1961" w14:textId="77777777" w:rsidR="005164BF" w:rsidRPr="007A571A" w:rsidRDefault="005164BF" w:rsidP="007A571A">
      <w:pPr>
        <w:pStyle w:val="ListParagraph"/>
        <w:numPr>
          <w:ilvl w:val="0"/>
          <w:numId w:val="21"/>
        </w:numPr>
        <w:spacing w:line="259" w:lineRule="auto"/>
        <w:rPr>
          <w:rFonts w:asciiTheme="minorHAnsi" w:eastAsia="Aptos" w:hAnsiTheme="minorHAnsi" w:cstheme="minorHAnsi"/>
          <w:kern w:val="2"/>
          <w:sz w:val="24"/>
          <w:szCs w:val="24"/>
          <w14:ligatures w14:val="standardContextual"/>
        </w:rPr>
      </w:pPr>
      <w:r w:rsidRPr="007A571A">
        <w:rPr>
          <w:rFonts w:asciiTheme="minorHAnsi" w:eastAsia="Aptos" w:hAnsiTheme="minorHAnsi" w:cstheme="minorHAnsi"/>
          <w:kern w:val="2"/>
          <w:sz w:val="24"/>
          <w:szCs w:val="24"/>
          <w14:ligatures w14:val="standardContextual"/>
        </w:rPr>
        <w:t>Phoebe Wu, Sound Transit</w:t>
      </w:r>
    </w:p>
    <w:p w14:paraId="1B996CEA" w14:textId="77777777" w:rsidR="005164BF" w:rsidRPr="007A571A" w:rsidRDefault="005164BF" w:rsidP="005164BF">
      <w:pPr>
        <w:rPr>
          <w:rFonts w:asciiTheme="minorHAnsi" w:hAnsiTheme="minorHAnsi" w:cstheme="minorHAnsi"/>
          <w:sz w:val="24"/>
          <w:szCs w:val="24"/>
        </w:rPr>
      </w:pPr>
      <w:r w:rsidRPr="007A571A">
        <w:rPr>
          <w:rFonts w:asciiTheme="minorHAnsi" w:hAnsiTheme="minorHAnsi" w:cstheme="minorHAnsi"/>
          <w:sz w:val="24"/>
          <w:szCs w:val="24"/>
        </w:rPr>
        <w:t>The following people attended:</w:t>
      </w:r>
    </w:p>
    <w:p w14:paraId="67F41C34" w14:textId="77777777" w:rsidR="005164BF" w:rsidRPr="007A571A" w:rsidRDefault="005164BF" w:rsidP="007A571A">
      <w:pPr>
        <w:pStyle w:val="ListParagraph"/>
        <w:numPr>
          <w:ilvl w:val="0"/>
          <w:numId w:val="22"/>
        </w:numPr>
        <w:rPr>
          <w:rFonts w:asciiTheme="minorHAnsi" w:hAnsiTheme="minorHAnsi" w:cstheme="minorHAnsi"/>
          <w:sz w:val="24"/>
          <w:szCs w:val="24"/>
        </w:rPr>
      </w:pPr>
      <w:r w:rsidRPr="007A571A">
        <w:rPr>
          <w:rFonts w:asciiTheme="minorHAnsi" w:hAnsiTheme="minorHAnsi" w:cstheme="minorHAnsi"/>
          <w:sz w:val="24"/>
          <w:szCs w:val="24"/>
        </w:rPr>
        <w:t>Justin Clark, WSP</w:t>
      </w:r>
    </w:p>
    <w:p w14:paraId="1AEAF6DF" w14:textId="77777777" w:rsidR="005164BF" w:rsidRPr="007A571A" w:rsidRDefault="005164BF" w:rsidP="007A571A">
      <w:pPr>
        <w:pStyle w:val="ListParagraph"/>
        <w:numPr>
          <w:ilvl w:val="0"/>
          <w:numId w:val="22"/>
        </w:numPr>
        <w:rPr>
          <w:rFonts w:asciiTheme="minorHAnsi" w:hAnsiTheme="minorHAnsi" w:cstheme="minorHAnsi"/>
          <w:sz w:val="24"/>
          <w:szCs w:val="24"/>
        </w:rPr>
      </w:pPr>
      <w:r w:rsidRPr="007A571A">
        <w:rPr>
          <w:rFonts w:asciiTheme="minorHAnsi" w:hAnsiTheme="minorHAnsi" w:cstheme="minorHAnsi"/>
          <w:sz w:val="24"/>
          <w:szCs w:val="24"/>
        </w:rPr>
        <w:t xml:space="preserve">David Goodman, SDOT </w:t>
      </w:r>
    </w:p>
    <w:p w14:paraId="430D85C7" w14:textId="77777777" w:rsidR="005164BF" w:rsidRPr="007A571A" w:rsidRDefault="005164BF" w:rsidP="007A571A">
      <w:pPr>
        <w:pStyle w:val="ListParagraph"/>
        <w:numPr>
          <w:ilvl w:val="0"/>
          <w:numId w:val="22"/>
        </w:numPr>
        <w:rPr>
          <w:rFonts w:asciiTheme="minorHAnsi" w:hAnsiTheme="minorHAnsi" w:cstheme="minorHAnsi"/>
          <w:sz w:val="24"/>
          <w:szCs w:val="24"/>
        </w:rPr>
      </w:pPr>
      <w:r w:rsidRPr="007A571A">
        <w:rPr>
          <w:rFonts w:asciiTheme="minorHAnsi" w:hAnsiTheme="minorHAnsi" w:cstheme="minorHAnsi"/>
          <w:sz w:val="24"/>
          <w:szCs w:val="24"/>
        </w:rPr>
        <w:t xml:space="preserve">Saranya </w:t>
      </w:r>
      <w:r w:rsidRPr="007A571A">
        <w:rPr>
          <w:rStyle w:val="cf01"/>
          <w:rFonts w:asciiTheme="minorHAnsi" w:hAnsiTheme="minorHAnsi" w:cstheme="minorHAnsi"/>
          <w:sz w:val="24"/>
          <w:szCs w:val="24"/>
        </w:rPr>
        <w:t>Gujuluva Rajan</w:t>
      </w:r>
      <w:r w:rsidRPr="007A571A">
        <w:rPr>
          <w:rFonts w:asciiTheme="minorHAnsi" w:hAnsiTheme="minorHAnsi" w:cstheme="minorHAnsi"/>
          <w:sz w:val="24"/>
          <w:szCs w:val="24"/>
        </w:rPr>
        <w:t xml:space="preserve">, SDOT </w:t>
      </w:r>
    </w:p>
    <w:p w14:paraId="78D2090B" w14:textId="77777777" w:rsidR="005164BF" w:rsidRPr="007A571A" w:rsidRDefault="005164BF" w:rsidP="007A571A">
      <w:pPr>
        <w:pStyle w:val="ListParagraph"/>
        <w:numPr>
          <w:ilvl w:val="0"/>
          <w:numId w:val="22"/>
        </w:numPr>
        <w:rPr>
          <w:rFonts w:asciiTheme="minorHAnsi" w:hAnsiTheme="minorHAnsi" w:cstheme="minorHAnsi"/>
          <w:sz w:val="24"/>
          <w:szCs w:val="24"/>
        </w:rPr>
      </w:pPr>
      <w:r w:rsidRPr="007A571A">
        <w:rPr>
          <w:rFonts w:asciiTheme="minorHAnsi" w:hAnsiTheme="minorHAnsi" w:cstheme="minorHAnsi"/>
          <w:sz w:val="24"/>
          <w:szCs w:val="24"/>
        </w:rPr>
        <w:t>CJ Holt, SDOT</w:t>
      </w:r>
    </w:p>
    <w:p w14:paraId="2CB1DE76" w14:textId="77777777" w:rsidR="005164BF" w:rsidRPr="007A571A" w:rsidRDefault="005164BF" w:rsidP="007A571A">
      <w:pPr>
        <w:pStyle w:val="ListParagraph"/>
        <w:numPr>
          <w:ilvl w:val="0"/>
          <w:numId w:val="22"/>
        </w:numPr>
        <w:rPr>
          <w:rFonts w:asciiTheme="minorHAnsi" w:hAnsiTheme="minorHAnsi" w:cstheme="minorHAnsi"/>
          <w:sz w:val="24"/>
          <w:szCs w:val="24"/>
        </w:rPr>
      </w:pPr>
      <w:r w:rsidRPr="007A571A">
        <w:rPr>
          <w:rFonts w:asciiTheme="minorHAnsi" w:hAnsiTheme="minorHAnsi" w:cstheme="minorHAnsi"/>
          <w:sz w:val="24"/>
          <w:szCs w:val="24"/>
        </w:rPr>
        <w:t>Lindsay King, SDCI</w:t>
      </w:r>
    </w:p>
    <w:p w14:paraId="279BA040" w14:textId="77777777" w:rsidR="005164BF" w:rsidRPr="007A571A" w:rsidRDefault="005164BF" w:rsidP="00E22AB2">
      <w:pPr>
        <w:rPr>
          <w:rFonts w:asciiTheme="minorHAnsi" w:hAnsiTheme="minorHAnsi" w:cstheme="minorHAnsi"/>
          <w:sz w:val="24"/>
          <w:szCs w:val="24"/>
        </w:rPr>
      </w:pPr>
    </w:p>
    <w:p w14:paraId="15D82222" w14:textId="216AB8B3" w:rsidR="00E22AB2" w:rsidRPr="007A571A" w:rsidRDefault="00E22AB2" w:rsidP="00E22AB2">
      <w:pPr>
        <w:rPr>
          <w:rFonts w:asciiTheme="minorHAnsi" w:eastAsia="Times New Roman" w:hAnsiTheme="minorHAnsi" w:cstheme="minorHAnsi"/>
          <w:color w:val="000000"/>
          <w:sz w:val="24"/>
          <w:szCs w:val="24"/>
        </w:rPr>
      </w:pPr>
      <w:r w:rsidRPr="007A571A">
        <w:rPr>
          <w:rFonts w:asciiTheme="minorHAnsi" w:hAnsiTheme="minorHAnsi" w:cstheme="minorHAnsi"/>
          <w:sz w:val="24"/>
          <w:szCs w:val="24"/>
        </w:rPr>
        <w:t>After the presentation and discussion, the SDC thanked the project team for the presentation and expressed appreciation</w:t>
      </w:r>
      <w:r w:rsidRPr="007A571A">
        <w:rPr>
          <w:rFonts w:asciiTheme="minorHAnsi" w:eastAsia="Times New Roman" w:hAnsiTheme="minorHAnsi" w:cstheme="minorHAnsi"/>
          <w:color w:val="000000"/>
          <w:sz w:val="24"/>
          <w:szCs w:val="24"/>
        </w:rPr>
        <w:t xml:space="preserve"> for the early design of this</w:t>
      </w:r>
      <w:r w:rsidR="00D141BF" w:rsidRPr="007A571A">
        <w:rPr>
          <w:rFonts w:asciiTheme="minorHAnsi" w:eastAsia="Times New Roman" w:hAnsiTheme="minorHAnsi" w:cstheme="minorHAnsi"/>
          <w:color w:val="000000"/>
          <w:sz w:val="24"/>
          <w:szCs w:val="24"/>
        </w:rPr>
        <w:t xml:space="preserve"> new river crossing</w:t>
      </w:r>
      <w:r w:rsidR="00336CB8" w:rsidRPr="007A571A">
        <w:rPr>
          <w:rFonts w:asciiTheme="minorHAnsi" w:eastAsia="Times New Roman" w:hAnsiTheme="minorHAnsi" w:cstheme="minorHAnsi"/>
          <w:color w:val="000000"/>
          <w:sz w:val="24"/>
          <w:szCs w:val="24"/>
        </w:rPr>
        <w:t>,</w:t>
      </w:r>
      <w:r w:rsidR="00D141BF" w:rsidRPr="007A571A">
        <w:rPr>
          <w:rFonts w:asciiTheme="minorHAnsi" w:eastAsia="Times New Roman" w:hAnsiTheme="minorHAnsi" w:cstheme="minorHAnsi"/>
          <w:color w:val="000000"/>
          <w:sz w:val="24"/>
          <w:szCs w:val="24"/>
        </w:rPr>
        <w:t xml:space="preserve"> which the</w:t>
      </w:r>
      <w:r w:rsidR="000D6694" w:rsidRPr="007A571A">
        <w:rPr>
          <w:rFonts w:asciiTheme="minorHAnsi" w:eastAsia="Times New Roman" w:hAnsiTheme="minorHAnsi" w:cstheme="minorHAnsi"/>
          <w:color w:val="000000"/>
          <w:sz w:val="24"/>
          <w:szCs w:val="24"/>
        </w:rPr>
        <w:t xml:space="preserve"> Commission</w:t>
      </w:r>
      <w:r w:rsidR="00D141BF" w:rsidRPr="007A571A">
        <w:rPr>
          <w:rFonts w:asciiTheme="minorHAnsi" w:eastAsia="Times New Roman" w:hAnsiTheme="minorHAnsi" w:cstheme="minorHAnsi"/>
          <w:color w:val="000000"/>
          <w:sz w:val="24"/>
          <w:szCs w:val="24"/>
        </w:rPr>
        <w:t xml:space="preserve"> </w:t>
      </w:r>
      <w:r w:rsidR="00D11D19" w:rsidRPr="007A571A">
        <w:rPr>
          <w:rFonts w:asciiTheme="minorHAnsi" w:eastAsia="Times New Roman" w:hAnsiTheme="minorHAnsi" w:cstheme="minorHAnsi"/>
          <w:color w:val="000000"/>
          <w:sz w:val="24"/>
          <w:szCs w:val="24"/>
        </w:rPr>
        <w:t>considers</w:t>
      </w:r>
      <w:r w:rsidR="00D141BF" w:rsidRPr="007A571A">
        <w:rPr>
          <w:rFonts w:asciiTheme="minorHAnsi" w:eastAsia="Times New Roman" w:hAnsiTheme="minorHAnsi" w:cstheme="minorHAnsi"/>
          <w:color w:val="000000"/>
          <w:sz w:val="24"/>
          <w:szCs w:val="24"/>
        </w:rPr>
        <w:t xml:space="preserve"> a </w:t>
      </w:r>
      <w:r w:rsidRPr="007A571A">
        <w:rPr>
          <w:rFonts w:asciiTheme="minorHAnsi" w:eastAsia="Times New Roman" w:hAnsiTheme="minorHAnsi" w:cstheme="minorHAnsi"/>
          <w:color w:val="000000"/>
          <w:sz w:val="24"/>
          <w:szCs w:val="24"/>
        </w:rPr>
        <w:t>new feature in the Seattle landscape as important as the Waterfront Park.</w:t>
      </w:r>
    </w:p>
    <w:p w14:paraId="0AC9A3D2" w14:textId="77777777" w:rsidR="00D11D19" w:rsidRPr="007A571A" w:rsidRDefault="00D11D19" w:rsidP="00E22AB2">
      <w:pPr>
        <w:rPr>
          <w:rFonts w:asciiTheme="minorHAnsi" w:eastAsia="Times New Roman" w:hAnsiTheme="minorHAnsi" w:cstheme="minorHAnsi"/>
          <w:color w:val="000000"/>
          <w:sz w:val="24"/>
          <w:szCs w:val="24"/>
        </w:rPr>
      </w:pPr>
    </w:p>
    <w:p w14:paraId="2C1B10CB" w14:textId="1F7AB094" w:rsidR="00E22AB2" w:rsidRPr="007A571A" w:rsidRDefault="00691A21" w:rsidP="00D11D19">
      <w:pPr>
        <w:rPr>
          <w:rFonts w:asciiTheme="minorHAnsi" w:hAnsiTheme="minorHAnsi" w:cstheme="minorHAnsi"/>
          <w:sz w:val="24"/>
          <w:szCs w:val="24"/>
        </w:rPr>
      </w:pPr>
      <w:r w:rsidRPr="007A571A">
        <w:rPr>
          <w:rFonts w:asciiTheme="minorHAnsi" w:hAnsiTheme="minorHAnsi" w:cstheme="minorHAnsi"/>
          <w:sz w:val="24"/>
          <w:szCs w:val="24"/>
        </w:rPr>
        <w:t>The SDC expressed</w:t>
      </w:r>
      <w:r w:rsidR="00E22AB2" w:rsidRPr="007A571A">
        <w:rPr>
          <w:rFonts w:asciiTheme="minorHAnsi" w:hAnsiTheme="minorHAnsi" w:cstheme="minorHAnsi"/>
          <w:sz w:val="24"/>
          <w:szCs w:val="24"/>
        </w:rPr>
        <w:t xml:space="preserve"> support for the following aspects of the </w:t>
      </w:r>
      <w:r w:rsidRPr="007A571A">
        <w:rPr>
          <w:rFonts w:asciiTheme="minorHAnsi" w:hAnsiTheme="minorHAnsi" w:cstheme="minorHAnsi"/>
          <w:sz w:val="24"/>
          <w:szCs w:val="24"/>
        </w:rPr>
        <w:t>design</w:t>
      </w:r>
      <w:r w:rsidR="00E22AB2" w:rsidRPr="007A571A">
        <w:rPr>
          <w:rFonts w:asciiTheme="minorHAnsi" w:hAnsiTheme="minorHAnsi" w:cstheme="minorHAnsi"/>
          <w:sz w:val="24"/>
          <w:szCs w:val="24"/>
        </w:rPr>
        <w:t>:</w:t>
      </w:r>
    </w:p>
    <w:p w14:paraId="31C581BB" w14:textId="77777777" w:rsidR="007B32D8" w:rsidRPr="007A571A" w:rsidRDefault="007B32D8" w:rsidP="007A571A">
      <w:pPr>
        <w:numPr>
          <w:ilvl w:val="0"/>
          <w:numId w:val="10"/>
        </w:numPr>
        <w:spacing w:after="100" w:afterAutospacing="1" w:line="240" w:lineRule="auto"/>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The cable stayed bridge type.</w:t>
      </w:r>
    </w:p>
    <w:p w14:paraId="325D1EA4" w14:textId="435912BD" w:rsidR="00794D2A" w:rsidRPr="007A571A" w:rsidRDefault="00794D2A" w:rsidP="007A571A">
      <w:pPr>
        <w:numPr>
          <w:ilvl w:val="0"/>
          <w:numId w:val="10"/>
        </w:numPr>
        <w:spacing w:before="100" w:beforeAutospacing="1" w:after="100" w:afterAutospacing="1" w:line="240" w:lineRule="auto"/>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 xml:space="preserve">That there are </w:t>
      </w:r>
      <w:r w:rsidR="00E447F2" w:rsidRPr="007A571A">
        <w:rPr>
          <w:rFonts w:asciiTheme="minorHAnsi" w:eastAsia="Times New Roman" w:hAnsiTheme="minorHAnsi" w:cstheme="minorHAnsi"/>
          <w:color w:val="000000"/>
          <w:sz w:val="24"/>
          <w:szCs w:val="24"/>
        </w:rPr>
        <w:t xml:space="preserve">no </w:t>
      </w:r>
      <w:r w:rsidRPr="007A571A">
        <w:rPr>
          <w:rFonts w:asciiTheme="minorHAnsi" w:eastAsia="Times New Roman" w:hAnsiTheme="minorHAnsi" w:cstheme="minorHAnsi"/>
          <w:color w:val="000000"/>
          <w:sz w:val="24"/>
          <w:szCs w:val="24"/>
        </w:rPr>
        <w:t>structures in the water.</w:t>
      </w:r>
    </w:p>
    <w:p w14:paraId="010E9DE8" w14:textId="7DBC0D74" w:rsidR="007B32D8" w:rsidRPr="007A571A" w:rsidRDefault="007B32D8" w:rsidP="007A571A">
      <w:pPr>
        <w:numPr>
          <w:ilvl w:val="0"/>
          <w:numId w:val="10"/>
        </w:numPr>
        <w:spacing w:before="100" w:beforeAutospacing="1" w:after="100" w:afterAutospacing="1" w:line="240" w:lineRule="auto"/>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The diamond pilon shape. </w:t>
      </w:r>
    </w:p>
    <w:p w14:paraId="28CC7EE3" w14:textId="77777777" w:rsidR="007B32D8" w:rsidRPr="007A571A" w:rsidRDefault="007B32D8" w:rsidP="007A571A">
      <w:pPr>
        <w:numPr>
          <w:ilvl w:val="0"/>
          <w:numId w:val="10"/>
        </w:numPr>
        <w:spacing w:before="100" w:beforeAutospacing="1" w:after="100" w:afterAutospacing="1" w:line="240" w:lineRule="auto"/>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That the pilon is slim where it meets the ground.</w:t>
      </w:r>
    </w:p>
    <w:p w14:paraId="482C8762" w14:textId="77777777" w:rsidR="007B32D8" w:rsidRPr="007A571A" w:rsidRDefault="007B32D8" w:rsidP="007A571A">
      <w:pPr>
        <w:numPr>
          <w:ilvl w:val="0"/>
          <w:numId w:val="10"/>
        </w:numPr>
        <w:spacing w:before="100" w:beforeAutospacing="1" w:after="100" w:afterAutospacing="1" w:line="240" w:lineRule="auto"/>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That there is no pedestal or other visible foundation of the pilon. </w:t>
      </w:r>
    </w:p>
    <w:p w14:paraId="6F52936D" w14:textId="594508D9" w:rsidR="007B32D8" w:rsidRPr="007A571A" w:rsidRDefault="007B32D8" w:rsidP="007A571A">
      <w:pPr>
        <w:numPr>
          <w:ilvl w:val="0"/>
          <w:numId w:val="10"/>
        </w:numPr>
        <w:spacing w:before="100" w:beforeAutospacing="1" w:after="100" w:afterAutospacing="1" w:line="240" w:lineRule="auto"/>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The rounded outside edge of the pilons and the contrast of the flat interior edge</w:t>
      </w:r>
      <w:r w:rsidR="0021712F" w:rsidRPr="007A571A">
        <w:rPr>
          <w:rFonts w:asciiTheme="minorHAnsi" w:eastAsia="Times New Roman" w:hAnsiTheme="minorHAnsi" w:cstheme="minorHAnsi"/>
          <w:color w:val="000000"/>
          <w:sz w:val="24"/>
          <w:szCs w:val="24"/>
        </w:rPr>
        <w:t xml:space="preserve"> in the “eye of the needl</w:t>
      </w:r>
      <w:r w:rsidR="005744CD" w:rsidRPr="007A571A">
        <w:rPr>
          <w:rFonts w:asciiTheme="minorHAnsi" w:eastAsia="Times New Roman" w:hAnsiTheme="minorHAnsi" w:cstheme="minorHAnsi"/>
          <w:color w:val="000000"/>
          <w:sz w:val="24"/>
          <w:szCs w:val="24"/>
        </w:rPr>
        <w:t>e.”</w:t>
      </w:r>
    </w:p>
    <w:p w14:paraId="4DEEB66E" w14:textId="40F24108" w:rsidR="007B32D8" w:rsidRPr="007A571A" w:rsidRDefault="007B32D8" w:rsidP="007A571A">
      <w:pPr>
        <w:numPr>
          <w:ilvl w:val="0"/>
          <w:numId w:val="10"/>
        </w:numPr>
        <w:spacing w:before="100" w:beforeAutospacing="1" w:after="100" w:afterAutospacing="1" w:line="240" w:lineRule="auto"/>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That it is a conventional bridge</w:t>
      </w:r>
      <w:r w:rsidR="00E51F35" w:rsidRPr="007A571A">
        <w:rPr>
          <w:rFonts w:asciiTheme="minorHAnsi" w:eastAsia="Times New Roman" w:hAnsiTheme="minorHAnsi" w:cstheme="minorHAnsi"/>
          <w:color w:val="000000"/>
          <w:sz w:val="24"/>
          <w:szCs w:val="24"/>
        </w:rPr>
        <w:t xml:space="preserve"> expression used across the world</w:t>
      </w:r>
      <w:r w:rsidRPr="007A571A">
        <w:rPr>
          <w:rFonts w:asciiTheme="minorHAnsi" w:eastAsia="Times New Roman" w:hAnsiTheme="minorHAnsi" w:cstheme="minorHAnsi"/>
          <w:color w:val="000000"/>
          <w:sz w:val="24"/>
          <w:szCs w:val="24"/>
        </w:rPr>
        <w:t xml:space="preserve"> and not a unique, Seattle-specific, structure.</w:t>
      </w:r>
    </w:p>
    <w:p w14:paraId="419C9B7A" w14:textId="3404A5D0" w:rsidR="00691A21" w:rsidRPr="007A571A" w:rsidRDefault="00691A21" w:rsidP="007A571A">
      <w:pPr>
        <w:numPr>
          <w:ilvl w:val="0"/>
          <w:numId w:val="10"/>
        </w:numPr>
        <w:spacing w:before="100" w:beforeAutospacing="1" w:after="100" w:afterAutospacing="1" w:line="240" w:lineRule="auto"/>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 xml:space="preserve">Its relationship to the existing West Seattle Bridge, and forward compatibility with </w:t>
      </w:r>
      <w:r w:rsidR="00B03E00" w:rsidRPr="007A571A">
        <w:rPr>
          <w:rFonts w:asciiTheme="minorHAnsi" w:eastAsia="Times New Roman" w:hAnsiTheme="minorHAnsi" w:cstheme="minorHAnsi"/>
          <w:color w:val="000000"/>
          <w:sz w:val="24"/>
          <w:szCs w:val="24"/>
        </w:rPr>
        <w:t xml:space="preserve">a replacement bridge in the future. </w:t>
      </w:r>
    </w:p>
    <w:p w14:paraId="5F88CA8B" w14:textId="01A24A7B" w:rsidR="00B03E00" w:rsidRPr="007A571A" w:rsidRDefault="00B03E00" w:rsidP="007A571A">
      <w:pPr>
        <w:numPr>
          <w:ilvl w:val="0"/>
          <w:numId w:val="10"/>
        </w:numPr>
        <w:spacing w:before="100" w:beforeAutospacing="1" w:after="100" w:afterAutospacing="1" w:line="240" w:lineRule="auto"/>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sz w:val="24"/>
          <w:szCs w:val="24"/>
        </w:rPr>
        <w:t xml:space="preserve">Its relationship to the maritime industrial built context and </w:t>
      </w:r>
      <w:r w:rsidR="00627A1B" w:rsidRPr="007A571A">
        <w:rPr>
          <w:rFonts w:asciiTheme="minorHAnsi" w:eastAsia="Times New Roman" w:hAnsiTheme="minorHAnsi" w:cstheme="minorHAnsi"/>
          <w:color w:val="000000"/>
          <w:sz w:val="24"/>
          <w:szCs w:val="24"/>
        </w:rPr>
        <w:t xml:space="preserve">natural setting. </w:t>
      </w:r>
    </w:p>
    <w:p w14:paraId="17B54BF0" w14:textId="2707B542" w:rsidR="00B46CC2" w:rsidRPr="007A571A" w:rsidRDefault="005D1EC2" w:rsidP="00B46CC2">
      <w:pPr>
        <w:rPr>
          <w:rFonts w:asciiTheme="minorHAnsi" w:hAnsiTheme="minorHAnsi" w:cstheme="minorHAnsi"/>
          <w:color w:val="000000"/>
          <w:sz w:val="24"/>
          <w:szCs w:val="24"/>
          <w:shd w:val="clear" w:color="auto" w:fill="FFFFFF"/>
        </w:rPr>
      </w:pPr>
      <w:r w:rsidRPr="007A571A">
        <w:rPr>
          <w:rStyle w:val="normaltextrun"/>
          <w:rFonts w:asciiTheme="minorHAnsi" w:hAnsiTheme="minorHAnsi" w:cstheme="minorHAnsi"/>
          <w:color w:val="000000"/>
          <w:sz w:val="24"/>
          <w:szCs w:val="24"/>
          <w:shd w:val="clear" w:color="auto" w:fill="FFFFFF"/>
        </w:rPr>
        <w:lastRenderedPageBreak/>
        <w:t xml:space="preserve">The Seattle Design Commission approved the </w:t>
      </w:r>
      <w:r w:rsidRPr="007A571A">
        <w:rPr>
          <w:rStyle w:val="normaltextrun"/>
          <w:rFonts w:asciiTheme="minorHAnsi" w:hAnsiTheme="minorHAnsi" w:cstheme="minorHAnsi"/>
          <w:b/>
          <w:bCs/>
          <w:color w:val="000000"/>
          <w:sz w:val="24"/>
          <w:szCs w:val="24"/>
          <w:shd w:val="clear" w:color="auto" w:fill="FFFFFF"/>
        </w:rPr>
        <w:t>Preliminary Engineering</w:t>
      </w:r>
      <w:r w:rsidRPr="007A571A">
        <w:rPr>
          <w:rStyle w:val="normaltextrun"/>
          <w:rFonts w:asciiTheme="minorHAnsi" w:hAnsiTheme="minorHAnsi" w:cstheme="minorHAnsi"/>
          <w:color w:val="000000"/>
          <w:sz w:val="24"/>
          <w:szCs w:val="24"/>
          <w:shd w:val="clear" w:color="auto" w:fill="FFFFFF"/>
        </w:rPr>
        <w:t xml:space="preserve"> phase for the </w:t>
      </w:r>
      <w:r w:rsidR="00627A1B" w:rsidRPr="007A571A">
        <w:rPr>
          <w:rStyle w:val="normaltextrun"/>
          <w:rFonts w:asciiTheme="minorHAnsi" w:hAnsiTheme="minorHAnsi" w:cstheme="minorHAnsi"/>
          <w:b/>
          <w:bCs/>
          <w:color w:val="000000"/>
          <w:sz w:val="24"/>
          <w:szCs w:val="24"/>
          <w:shd w:val="clear" w:color="auto" w:fill="FFFFFF"/>
        </w:rPr>
        <w:t>Duwamish Crossing</w:t>
      </w:r>
      <w:r w:rsidRPr="007A571A">
        <w:rPr>
          <w:rStyle w:val="normaltextrun"/>
          <w:rFonts w:asciiTheme="minorHAnsi" w:hAnsiTheme="minorHAnsi" w:cstheme="minorHAnsi"/>
          <w:b/>
          <w:bCs/>
          <w:color w:val="000000"/>
          <w:sz w:val="24"/>
          <w:szCs w:val="24"/>
          <w:shd w:val="clear" w:color="auto" w:fill="FFFFFF"/>
        </w:rPr>
        <w:t> </w:t>
      </w:r>
      <w:r w:rsidRPr="007A571A">
        <w:rPr>
          <w:rStyle w:val="normaltextrun"/>
          <w:rFonts w:asciiTheme="minorHAnsi" w:hAnsiTheme="minorHAnsi" w:cstheme="minorHAnsi"/>
          <w:color w:val="000000"/>
          <w:sz w:val="24"/>
          <w:szCs w:val="24"/>
          <w:shd w:val="clear" w:color="auto" w:fill="FFFFFF"/>
        </w:rPr>
        <w:t xml:space="preserve">unanimously </w:t>
      </w:r>
      <w:r w:rsidR="00336CB8" w:rsidRPr="007A571A">
        <w:rPr>
          <w:rStyle w:val="normaltextrun"/>
          <w:rFonts w:asciiTheme="minorHAnsi" w:hAnsiTheme="minorHAnsi" w:cstheme="minorHAnsi"/>
          <w:color w:val="000000"/>
          <w:sz w:val="24"/>
          <w:szCs w:val="24"/>
          <w:shd w:val="clear" w:color="auto" w:fill="FFFFFF"/>
        </w:rPr>
        <w:t>6</w:t>
      </w:r>
      <w:r w:rsidRPr="007A571A">
        <w:rPr>
          <w:rStyle w:val="normaltextrun"/>
          <w:rFonts w:asciiTheme="minorHAnsi" w:hAnsiTheme="minorHAnsi" w:cstheme="minorHAnsi"/>
          <w:color w:val="000000"/>
          <w:sz w:val="24"/>
          <w:szCs w:val="24"/>
          <w:shd w:val="clear" w:color="auto" w:fill="FFFFFF"/>
        </w:rPr>
        <w:t xml:space="preserve"> to 0</w:t>
      </w:r>
      <w:r w:rsidRPr="007A571A">
        <w:rPr>
          <w:rStyle w:val="normaltextrun"/>
          <w:rFonts w:asciiTheme="minorHAnsi" w:hAnsiTheme="minorHAnsi" w:cstheme="minorHAnsi"/>
          <w:b/>
          <w:bCs/>
          <w:color w:val="000000"/>
          <w:sz w:val="24"/>
          <w:szCs w:val="24"/>
          <w:shd w:val="clear" w:color="auto" w:fill="FFFFFF"/>
        </w:rPr>
        <w:t xml:space="preserve"> </w:t>
      </w:r>
      <w:r w:rsidRPr="007A571A">
        <w:rPr>
          <w:rStyle w:val="eop"/>
          <w:rFonts w:asciiTheme="minorHAnsi" w:hAnsiTheme="minorHAnsi" w:cstheme="minorHAnsi"/>
          <w:color w:val="000000"/>
          <w:sz w:val="24"/>
          <w:szCs w:val="24"/>
          <w:shd w:val="clear" w:color="auto" w:fill="FFFFFF"/>
        </w:rPr>
        <w:t>with the following recommendations.</w:t>
      </w:r>
    </w:p>
    <w:p w14:paraId="39484E97" w14:textId="77777777" w:rsidR="007A571A" w:rsidRDefault="007A571A" w:rsidP="007A571A">
      <w:pPr>
        <w:rPr>
          <w:rFonts w:asciiTheme="minorHAnsi" w:eastAsia="Times New Roman" w:hAnsiTheme="minorHAnsi" w:cstheme="minorHAnsi"/>
          <w:color w:val="000000" w:themeColor="text1"/>
          <w:sz w:val="24"/>
          <w:szCs w:val="24"/>
        </w:rPr>
      </w:pPr>
    </w:p>
    <w:p w14:paraId="69C65014" w14:textId="558C0DAD" w:rsidR="007A571A" w:rsidRPr="007A571A" w:rsidRDefault="27168923" w:rsidP="007A571A">
      <w:pPr>
        <w:pStyle w:val="ListParagraph"/>
        <w:numPr>
          <w:ilvl w:val="0"/>
          <w:numId w:val="1"/>
        </w:numPr>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themeColor="text1"/>
          <w:sz w:val="24"/>
          <w:szCs w:val="24"/>
        </w:rPr>
        <w:t xml:space="preserve">Continue to explore a range of expression from </w:t>
      </w:r>
      <w:r w:rsidR="7C25FB07" w:rsidRPr="007A571A">
        <w:rPr>
          <w:rFonts w:asciiTheme="minorHAnsi" w:eastAsia="Times New Roman" w:hAnsiTheme="minorHAnsi" w:cstheme="minorHAnsi"/>
          <w:color w:val="000000" w:themeColor="text1"/>
          <w:sz w:val="24"/>
          <w:szCs w:val="24"/>
        </w:rPr>
        <w:t xml:space="preserve">restrained to </w:t>
      </w:r>
      <w:r w:rsidR="007A571A" w:rsidRPr="007A571A">
        <w:rPr>
          <w:rFonts w:asciiTheme="minorHAnsi" w:eastAsia="Times New Roman" w:hAnsiTheme="minorHAnsi" w:cstheme="minorHAnsi"/>
          <w:color w:val="000000" w:themeColor="text1"/>
          <w:sz w:val="24"/>
          <w:szCs w:val="24"/>
        </w:rPr>
        <w:t>bolder</w:t>
      </w:r>
      <w:r w:rsidR="7C25FB07" w:rsidRPr="007A571A">
        <w:rPr>
          <w:rFonts w:asciiTheme="minorHAnsi" w:eastAsia="Times New Roman" w:hAnsiTheme="minorHAnsi" w:cstheme="minorHAnsi"/>
          <w:color w:val="000000" w:themeColor="text1"/>
          <w:sz w:val="24"/>
          <w:szCs w:val="24"/>
        </w:rPr>
        <w:t xml:space="preserve">. </w:t>
      </w:r>
      <w:r w:rsidR="3545EF00" w:rsidRPr="007A571A">
        <w:rPr>
          <w:rFonts w:asciiTheme="minorHAnsi" w:eastAsia="Times New Roman" w:hAnsiTheme="minorHAnsi" w:cstheme="minorHAnsi"/>
          <w:color w:val="000000" w:themeColor="text1"/>
          <w:sz w:val="24"/>
          <w:szCs w:val="24"/>
        </w:rPr>
        <w:t>Support the sculptural form of the bridge with</w:t>
      </w:r>
      <w:r w:rsidR="0B64D027" w:rsidRPr="007A571A">
        <w:rPr>
          <w:rFonts w:asciiTheme="minorHAnsi" w:eastAsia="Times New Roman" w:hAnsiTheme="minorHAnsi" w:cstheme="minorHAnsi"/>
          <w:color w:val="000000" w:themeColor="text1"/>
          <w:sz w:val="24"/>
          <w:szCs w:val="24"/>
        </w:rPr>
        <w:t xml:space="preserve"> choices for color, surface texture, lighting. </w:t>
      </w:r>
      <w:r w:rsidR="50897D7D" w:rsidRPr="007A571A">
        <w:rPr>
          <w:rFonts w:asciiTheme="minorHAnsi" w:eastAsia="Times New Roman" w:hAnsiTheme="minorHAnsi" w:cstheme="minorHAnsi"/>
          <w:color w:val="000000" w:themeColor="text1"/>
          <w:sz w:val="24"/>
          <w:szCs w:val="24"/>
        </w:rPr>
        <w:t>Think about how it will be experienced from various vantage points, including by the riders crossing the brid</w:t>
      </w:r>
      <w:r w:rsidR="5132CE02" w:rsidRPr="007A571A">
        <w:rPr>
          <w:rFonts w:asciiTheme="minorHAnsi" w:eastAsia="Times New Roman" w:hAnsiTheme="minorHAnsi" w:cstheme="minorHAnsi"/>
          <w:color w:val="000000" w:themeColor="text1"/>
          <w:sz w:val="24"/>
          <w:szCs w:val="24"/>
        </w:rPr>
        <w:t xml:space="preserve">ge. </w:t>
      </w:r>
      <w:r w:rsidR="00B46CC2" w:rsidRPr="007A571A">
        <w:rPr>
          <w:rFonts w:asciiTheme="minorHAnsi" w:eastAsia="Times New Roman" w:hAnsiTheme="minorHAnsi" w:cstheme="minorHAnsi"/>
          <w:color w:val="000000" w:themeColor="text1"/>
          <w:sz w:val="24"/>
          <w:szCs w:val="24"/>
        </w:rPr>
        <w:t>Consider a temporal, controllable intervention</w:t>
      </w:r>
      <w:r w:rsidR="000C68EF" w:rsidRPr="007A571A">
        <w:rPr>
          <w:rFonts w:asciiTheme="minorHAnsi" w:eastAsia="Times New Roman" w:hAnsiTheme="minorHAnsi" w:cstheme="minorHAnsi"/>
          <w:color w:val="000000" w:themeColor="text1"/>
          <w:sz w:val="24"/>
          <w:szCs w:val="24"/>
        </w:rPr>
        <w:t>.</w:t>
      </w:r>
    </w:p>
    <w:p w14:paraId="300841CD" w14:textId="331939AC" w:rsidR="00B46CC2" w:rsidRPr="007A571A" w:rsidRDefault="00B46CC2" w:rsidP="007A571A">
      <w:pPr>
        <w:pStyle w:val="ListParagraph"/>
        <w:numPr>
          <w:ilvl w:val="0"/>
          <w:numId w:val="1"/>
        </w:numPr>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themeColor="text1"/>
          <w:sz w:val="24"/>
          <w:szCs w:val="24"/>
        </w:rPr>
        <w:t>Continue to pay close attention to the areas where the bridge meets the ground. </w:t>
      </w:r>
    </w:p>
    <w:p w14:paraId="47D11709" w14:textId="3F305E52" w:rsidR="00B46CC2" w:rsidRPr="007A571A" w:rsidRDefault="00B46CC2" w:rsidP="007A571A">
      <w:pPr>
        <w:pStyle w:val="ListParagraph"/>
        <w:numPr>
          <w:ilvl w:val="0"/>
          <w:numId w:val="29"/>
        </w:numPr>
        <w:rPr>
          <w:rFonts w:asciiTheme="minorHAnsi" w:eastAsia="Times New Roman" w:hAnsiTheme="minorHAnsi" w:cstheme="minorHAnsi"/>
          <w:color w:val="000000"/>
          <w:sz w:val="24"/>
          <w:szCs w:val="24"/>
        </w:rPr>
      </w:pPr>
      <w:r w:rsidRPr="007A571A">
        <w:t> </w:t>
      </w:r>
      <w:r w:rsidRPr="007A571A">
        <w:t> </w:t>
      </w:r>
      <w:r w:rsidRPr="007A571A">
        <w:t> </w:t>
      </w:r>
      <w:r w:rsidRPr="007A571A">
        <w:t> </w:t>
      </w:r>
      <w:r w:rsidRPr="007A571A">
        <w:t> </w:t>
      </w:r>
      <w:r w:rsidRPr="007A571A">
        <w:t> </w:t>
      </w:r>
      <w:r w:rsidRPr="007A571A">
        <w:rPr>
          <w:rFonts w:asciiTheme="minorHAnsi" w:eastAsia="Times New Roman" w:hAnsiTheme="minorHAnsi" w:cstheme="minorHAnsi"/>
          <w:color w:val="000000" w:themeColor="text1"/>
          <w:sz w:val="24"/>
          <w:szCs w:val="24"/>
        </w:rPr>
        <w:t>Retain the thin, no-pedestal base</w:t>
      </w:r>
      <w:r w:rsidR="0003471F" w:rsidRPr="007A571A">
        <w:rPr>
          <w:rFonts w:asciiTheme="minorHAnsi" w:eastAsia="Times New Roman" w:hAnsiTheme="minorHAnsi" w:cstheme="minorHAnsi"/>
          <w:color w:val="000000" w:themeColor="text1"/>
          <w:sz w:val="24"/>
          <w:szCs w:val="24"/>
        </w:rPr>
        <w:t>.</w:t>
      </w:r>
    </w:p>
    <w:p w14:paraId="3B6D8BA3" w14:textId="5F279C54" w:rsidR="00B46CC2" w:rsidRPr="007A571A" w:rsidRDefault="00B46CC2" w:rsidP="007A571A">
      <w:pPr>
        <w:pStyle w:val="ListParagraph"/>
        <w:numPr>
          <w:ilvl w:val="0"/>
          <w:numId w:val="29"/>
        </w:numPr>
        <w:rPr>
          <w:rFonts w:asciiTheme="minorHAnsi" w:eastAsia="Times New Roman" w:hAnsiTheme="minorHAnsi" w:cstheme="minorHAnsi"/>
          <w:color w:val="000000"/>
          <w:sz w:val="24"/>
          <w:szCs w:val="24"/>
        </w:rPr>
      </w:pPr>
      <w:r w:rsidRPr="007A571A">
        <w:t> </w:t>
      </w:r>
      <w:r w:rsidRPr="007A571A">
        <w:t> </w:t>
      </w:r>
      <w:r w:rsidRPr="007A571A">
        <w:t> </w:t>
      </w:r>
      <w:r w:rsidRPr="007A571A">
        <w:t> </w:t>
      </w:r>
      <w:r w:rsidRPr="007A571A">
        <w:t> </w:t>
      </w:r>
      <w:r w:rsidRPr="007A571A">
        <w:t> </w:t>
      </w:r>
      <w:r w:rsidRPr="007A571A">
        <w:rPr>
          <w:rFonts w:asciiTheme="minorHAnsi" w:eastAsia="Times New Roman" w:hAnsiTheme="minorHAnsi" w:cstheme="minorHAnsi"/>
          <w:color w:val="000000" w:themeColor="text1"/>
          <w:sz w:val="24"/>
          <w:szCs w:val="24"/>
        </w:rPr>
        <w:t>Consider how the solutions fit into the family of columns across the alignment.</w:t>
      </w:r>
    </w:p>
    <w:p w14:paraId="29559C58" w14:textId="77777777" w:rsidR="007A571A" w:rsidRPr="007A571A" w:rsidRDefault="00B46CC2" w:rsidP="007A571A">
      <w:pPr>
        <w:pStyle w:val="ListParagraph"/>
        <w:numPr>
          <w:ilvl w:val="0"/>
          <w:numId w:val="29"/>
        </w:numPr>
        <w:rPr>
          <w:rFonts w:asciiTheme="minorHAnsi" w:eastAsia="Times New Roman" w:hAnsiTheme="minorHAnsi" w:cstheme="minorHAnsi"/>
          <w:color w:val="000000"/>
          <w:sz w:val="24"/>
          <w:szCs w:val="24"/>
        </w:rPr>
      </w:pPr>
      <w:r w:rsidRPr="007A571A">
        <w:t> </w:t>
      </w:r>
      <w:r w:rsidRPr="007A571A">
        <w:t> </w:t>
      </w:r>
      <w:r w:rsidRPr="007A571A">
        <w:t> </w:t>
      </w:r>
      <w:r w:rsidRPr="007A571A">
        <w:t> </w:t>
      </w:r>
      <w:r w:rsidRPr="007A571A">
        <w:t> </w:t>
      </w:r>
      <w:r w:rsidRPr="007A571A">
        <w:t> </w:t>
      </w:r>
      <w:r w:rsidRPr="007A571A">
        <w:rPr>
          <w:rFonts w:asciiTheme="minorHAnsi" w:eastAsia="Times New Roman" w:hAnsiTheme="minorHAnsi" w:cstheme="minorHAnsi"/>
          <w:color w:val="000000" w:themeColor="text1"/>
          <w:sz w:val="24"/>
          <w:szCs w:val="24"/>
        </w:rPr>
        <w:t>Understand the views of the pilons from bikes.</w:t>
      </w:r>
    </w:p>
    <w:p w14:paraId="3C942678" w14:textId="108537D6" w:rsidR="00B46CC2" w:rsidRPr="007A571A" w:rsidRDefault="00676EEA" w:rsidP="007A571A">
      <w:pPr>
        <w:pStyle w:val="ListParagraph"/>
        <w:numPr>
          <w:ilvl w:val="0"/>
          <w:numId w:val="1"/>
        </w:numPr>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themeColor="text1"/>
          <w:sz w:val="24"/>
          <w:szCs w:val="24"/>
        </w:rPr>
        <w:t xml:space="preserve">Continue to refine the relationships and transitions between the various </w:t>
      </w:r>
      <w:r w:rsidR="1C6A63A9" w:rsidRPr="007A571A">
        <w:rPr>
          <w:rFonts w:asciiTheme="minorHAnsi" w:eastAsia="Times New Roman" w:hAnsiTheme="minorHAnsi" w:cstheme="minorHAnsi"/>
          <w:color w:val="000000" w:themeColor="text1"/>
          <w:sz w:val="24"/>
          <w:szCs w:val="24"/>
        </w:rPr>
        <w:t xml:space="preserve">structure </w:t>
      </w:r>
      <w:r w:rsidR="00A12042" w:rsidRPr="007A571A">
        <w:rPr>
          <w:rFonts w:asciiTheme="minorHAnsi" w:eastAsia="Times New Roman" w:hAnsiTheme="minorHAnsi" w:cstheme="minorHAnsi"/>
          <w:color w:val="000000" w:themeColor="text1"/>
          <w:sz w:val="24"/>
          <w:szCs w:val="24"/>
        </w:rPr>
        <w:t xml:space="preserve">types of structural elements across the whole alignment. </w:t>
      </w:r>
    </w:p>
    <w:p w14:paraId="11D6246D" w14:textId="77777777" w:rsidR="00325532" w:rsidRPr="007A571A" w:rsidRDefault="00325532" w:rsidP="00325532">
      <w:pPr>
        <w:ind w:left="360" w:hanging="360"/>
        <w:rPr>
          <w:rStyle w:val="eop"/>
          <w:rFonts w:asciiTheme="minorHAnsi" w:hAnsiTheme="minorHAnsi" w:cstheme="minorHAnsi"/>
          <w:color w:val="000000"/>
          <w:sz w:val="24"/>
          <w:szCs w:val="24"/>
          <w:shd w:val="clear" w:color="auto" w:fill="FFFFFF"/>
        </w:rPr>
      </w:pPr>
      <w:r w:rsidRPr="007A571A">
        <w:rPr>
          <w:rStyle w:val="eop"/>
          <w:rFonts w:asciiTheme="minorHAnsi" w:hAnsiTheme="minorHAnsi" w:cstheme="minorHAnsi"/>
          <w:color w:val="000000"/>
          <w:sz w:val="24"/>
          <w:szCs w:val="24"/>
          <w:shd w:val="clear" w:color="auto" w:fill="FFFFFF"/>
        </w:rPr>
        <w:t>We request the following information to be presented at 30% design. This list supplements what is requested in City submittal requirements:</w:t>
      </w:r>
    </w:p>
    <w:p w14:paraId="1A948B75" w14:textId="7679F80F" w:rsidR="00B46CC2" w:rsidRPr="007A571A" w:rsidRDefault="000F3E49" w:rsidP="007A571A">
      <w:pPr>
        <w:pStyle w:val="ListParagraph"/>
        <w:numPr>
          <w:ilvl w:val="0"/>
          <w:numId w:val="15"/>
        </w:numPr>
        <w:rPr>
          <w:rFonts w:asciiTheme="minorHAnsi" w:eastAsia="Times New Roman" w:hAnsiTheme="minorHAnsi" w:cstheme="minorHAnsi"/>
          <w:color w:val="000000"/>
          <w:sz w:val="24"/>
          <w:szCs w:val="24"/>
        </w:rPr>
      </w:pPr>
      <w:r w:rsidRPr="007A571A">
        <w:rPr>
          <w:rFonts w:asciiTheme="minorHAnsi" w:eastAsia="Times New Roman" w:hAnsiTheme="minorHAnsi" w:cstheme="minorHAnsi"/>
          <w:color w:val="000000" w:themeColor="text1"/>
          <w:sz w:val="24"/>
          <w:szCs w:val="24"/>
        </w:rPr>
        <w:t xml:space="preserve">Please </w:t>
      </w:r>
      <w:r w:rsidR="7E98EA98" w:rsidRPr="007A571A">
        <w:rPr>
          <w:rFonts w:asciiTheme="minorHAnsi" w:eastAsia="Times New Roman" w:hAnsiTheme="minorHAnsi" w:cstheme="minorHAnsi"/>
          <w:color w:val="000000" w:themeColor="text1"/>
          <w:sz w:val="24"/>
          <w:szCs w:val="24"/>
        </w:rPr>
        <w:t xml:space="preserve">render the bridge so that </w:t>
      </w:r>
      <w:r w:rsidR="3666C87A" w:rsidRPr="007A571A">
        <w:rPr>
          <w:rFonts w:asciiTheme="minorHAnsi" w:eastAsia="Times New Roman" w:hAnsiTheme="minorHAnsi" w:cstheme="minorHAnsi"/>
          <w:color w:val="000000" w:themeColor="text1"/>
          <w:sz w:val="24"/>
          <w:szCs w:val="24"/>
        </w:rPr>
        <w:t xml:space="preserve">all aspects of the design are accurate and </w:t>
      </w:r>
      <w:r w:rsidR="264A3C22" w:rsidRPr="007A571A">
        <w:rPr>
          <w:rFonts w:asciiTheme="minorHAnsi" w:eastAsia="Times New Roman" w:hAnsiTheme="minorHAnsi" w:cstheme="minorHAnsi"/>
          <w:color w:val="000000" w:themeColor="text1"/>
          <w:sz w:val="24"/>
          <w:szCs w:val="24"/>
        </w:rPr>
        <w:t>all visible components, such as</w:t>
      </w:r>
      <w:r w:rsidR="7E98EA98" w:rsidRPr="007A571A">
        <w:rPr>
          <w:rFonts w:asciiTheme="minorHAnsi" w:eastAsia="Times New Roman" w:hAnsiTheme="minorHAnsi" w:cstheme="minorHAnsi"/>
          <w:color w:val="000000" w:themeColor="text1"/>
          <w:sz w:val="24"/>
          <w:szCs w:val="24"/>
        </w:rPr>
        <w:t xml:space="preserve"> </w:t>
      </w:r>
      <w:r w:rsidR="00B46CC2" w:rsidRPr="007A571A">
        <w:rPr>
          <w:rFonts w:asciiTheme="minorHAnsi" w:eastAsia="Times New Roman" w:hAnsiTheme="minorHAnsi" w:cstheme="minorHAnsi"/>
          <w:color w:val="000000" w:themeColor="text1"/>
          <w:sz w:val="24"/>
          <w:szCs w:val="24"/>
        </w:rPr>
        <w:t>the catenary system</w:t>
      </w:r>
      <w:r w:rsidR="2DB744FF" w:rsidRPr="007A571A">
        <w:rPr>
          <w:rFonts w:asciiTheme="minorHAnsi" w:eastAsia="Times New Roman" w:hAnsiTheme="minorHAnsi" w:cstheme="minorHAnsi"/>
          <w:color w:val="000000" w:themeColor="text1"/>
          <w:sz w:val="24"/>
          <w:szCs w:val="24"/>
        </w:rPr>
        <w:t xml:space="preserve"> and potential sound walls, are depicted.</w:t>
      </w:r>
      <w:r w:rsidR="00B46CC2" w:rsidRPr="007A571A">
        <w:rPr>
          <w:rFonts w:asciiTheme="minorHAnsi" w:eastAsia="Times New Roman" w:hAnsiTheme="minorHAnsi" w:cstheme="minorHAnsi"/>
          <w:color w:val="000000" w:themeColor="text1"/>
          <w:sz w:val="24"/>
          <w:szCs w:val="24"/>
        </w:rPr>
        <w:t xml:space="preserve">  </w:t>
      </w:r>
    </w:p>
    <w:p w14:paraId="1E2E19A3" w14:textId="559C9EE7" w:rsidR="00E86391" w:rsidRPr="007A571A" w:rsidRDefault="00E86391" w:rsidP="00B46CC2">
      <w:pPr>
        <w:rPr>
          <w:rFonts w:asciiTheme="minorHAnsi" w:hAnsiTheme="minorHAnsi" w:cstheme="minorHAnsi"/>
          <w:sz w:val="24"/>
          <w:szCs w:val="24"/>
        </w:rPr>
      </w:pPr>
    </w:p>
    <w:p w14:paraId="3E79F606" w14:textId="77777777" w:rsidR="00325532" w:rsidRPr="007A571A" w:rsidRDefault="00325532">
      <w:pPr>
        <w:rPr>
          <w:rFonts w:asciiTheme="minorHAnsi" w:hAnsiTheme="minorHAnsi" w:cstheme="minorHAnsi"/>
          <w:sz w:val="24"/>
          <w:szCs w:val="24"/>
        </w:rPr>
      </w:pPr>
    </w:p>
    <w:sectPr w:rsidR="00325532" w:rsidRPr="007A571A" w:rsidSect="00D54448">
      <w:headerReference w:type="even" r:id="rId17"/>
      <w:headerReference w:type="default" r:id="rId18"/>
      <w:headerReference w:type="first" r:id="rId19"/>
      <w:type w:val="continuous"/>
      <w:pgSz w:w="12240" w:h="15840" w:code="1"/>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86D7E" w14:textId="77777777" w:rsidR="00551FCB" w:rsidRDefault="00551FCB">
      <w:r>
        <w:separator/>
      </w:r>
    </w:p>
    <w:p w14:paraId="6B0D2960" w14:textId="77777777" w:rsidR="00551FCB" w:rsidRDefault="00551FCB"/>
    <w:p w14:paraId="72F94753" w14:textId="77777777" w:rsidR="00551FCB" w:rsidRDefault="00551FCB"/>
  </w:endnote>
  <w:endnote w:type="continuationSeparator" w:id="0">
    <w:p w14:paraId="01F3A59F" w14:textId="77777777" w:rsidR="00551FCB" w:rsidRDefault="00551FCB">
      <w:r>
        <w:continuationSeparator/>
      </w:r>
    </w:p>
    <w:p w14:paraId="7B256BB9" w14:textId="77777777" w:rsidR="00551FCB" w:rsidRDefault="00551FCB"/>
    <w:p w14:paraId="65A2836E" w14:textId="77777777" w:rsidR="00551FCB" w:rsidRDefault="00551F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attle Text">
    <w:altName w:val="Calibri"/>
    <w:panose1 w:val="00000000000000000000"/>
    <w:charset w:val="00"/>
    <w:family w:val="auto"/>
    <w:pitch w:val="variable"/>
    <w:sig w:usb0="A0000AEF" w:usb1="400060FB" w:usb2="00000000" w:usb3="00000000" w:csb0="000001B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E98A0" w14:textId="77777777" w:rsidR="00C01C20" w:rsidRDefault="00C01C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5989105"/>
      <w:docPartObj>
        <w:docPartGallery w:val="Page Numbers (Bottom of Page)"/>
        <w:docPartUnique/>
      </w:docPartObj>
    </w:sdtPr>
    <w:sdtEndPr>
      <w:rPr>
        <w:noProof/>
      </w:rPr>
    </w:sdtEndPr>
    <w:sdtContent>
      <w:p w14:paraId="3F56B673" w14:textId="53CA9B1B" w:rsidR="00FF45BA" w:rsidRDefault="00FF45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76D772" w14:textId="77777777" w:rsidR="004F77DD" w:rsidRDefault="004F77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C79DB" w14:textId="77777777" w:rsidR="00671794" w:rsidRDefault="00671794">
    <w:pPr>
      <w:pStyle w:val="Footer"/>
    </w:pPr>
    <w:r>
      <w:rPr>
        <w:noProof/>
      </w:rPr>
      <w:drawing>
        <wp:anchor distT="0" distB="0" distL="114300" distR="114300" simplePos="0" relativeHeight="251657728" behindDoc="1" locked="0" layoutInCell="1" allowOverlap="1" wp14:anchorId="20BA8C82" wp14:editId="2FAD10EC">
          <wp:simplePos x="0" y="0"/>
          <wp:positionH relativeFrom="page">
            <wp:posOffset>-10160</wp:posOffset>
          </wp:positionH>
          <wp:positionV relativeFrom="page">
            <wp:posOffset>8667078</wp:posOffset>
          </wp:positionV>
          <wp:extent cx="7853083" cy="1446771"/>
          <wp:effectExtent l="0" t="0" r="0" b="1270"/>
          <wp:wrapNone/>
          <wp:docPr id="4" name="Picture 4" descr="central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ntrallibrary"/>
                  <pic:cNvPicPr>
                    <a:picLocks noChangeAspect="1" noChangeArrowheads="1"/>
                  </pic:cNvPicPr>
                </pic:nvPicPr>
                <pic:blipFill rotWithShape="1">
                  <a:blip r:embed="rId1">
                    <a:extLst>
                      <a:ext uri="{28A0092B-C50C-407E-A947-70E740481C1C}">
                        <a14:useLocalDpi xmlns:a14="http://schemas.microsoft.com/office/drawing/2010/main" val="0"/>
                      </a:ext>
                    </a:extLst>
                  </a:blip>
                  <a:srcRect t="7886"/>
                  <a:stretch/>
                </pic:blipFill>
                <pic:spPr bwMode="auto">
                  <a:xfrm>
                    <a:off x="0" y="0"/>
                    <a:ext cx="7853083" cy="1446771"/>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6BA74" w14:textId="77777777" w:rsidR="00551FCB" w:rsidRDefault="00551FCB">
      <w:r>
        <w:separator/>
      </w:r>
    </w:p>
    <w:p w14:paraId="4F9BE4D5" w14:textId="77777777" w:rsidR="00551FCB" w:rsidRDefault="00551FCB"/>
    <w:p w14:paraId="2AA6A06A" w14:textId="77777777" w:rsidR="00551FCB" w:rsidRDefault="00551FCB"/>
  </w:footnote>
  <w:footnote w:type="continuationSeparator" w:id="0">
    <w:p w14:paraId="14F0E759" w14:textId="77777777" w:rsidR="00551FCB" w:rsidRDefault="00551FCB">
      <w:r>
        <w:continuationSeparator/>
      </w:r>
    </w:p>
    <w:p w14:paraId="78E80D28" w14:textId="77777777" w:rsidR="00551FCB" w:rsidRDefault="00551FCB"/>
    <w:p w14:paraId="794DB0D6" w14:textId="77777777" w:rsidR="00551FCB" w:rsidRDefault="00551F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04260" w14:textId="0350F015" w:rsidR="00C01C20" w:rsidRDefault="00C01C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3B9F4" w14:textId="5316FC24" w:rsidR="00C01C20" w:rsidRDefault="00C01C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C4803" w14:textId="187CB5A3" w:rsidR="00671794" w:rsidRDefault="00671794">
    <w:pPr>
      <w:pStyle w:val="Header"/>
    </w:pPr>
    <w:r>
      <w:rPr>
        <w:noProof/>
      </w:rPr>
      <w:drawing>
        <wp:anchor distT="0" distB="0" distL="114300" distR="114300" simplePos="0" relativeHeight="251656704" behindDoc="1" locked="0" layoutInCell="1" allowOverlap="1" wp14:anchorId="71F1E126" wp14:editId="675771ED">
          <wp:simplePos x="0" y="0"/>
          <wp:positionH relativeFrom="page">
            <wp:posOffset>883248</wp:posOffset>
          </wp:positionH>
          <wp:positionV relativeFrom="page">
            <wp:posOffset>740410</wp:posOffset>
          </wp:positionV>
          <wp:extent cx="1513840" cy="741680"/>
          <wp:effectExtent l="0" t="0" r="0" b="1270"/>
          <wp:wrapNone/>
          <wp:docPr id="3" name="Picture 3" descr="SDCalibri_logo_a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Calibri_logo_amb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840" cy="741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F3044" w14:textId="613329FD" w:rsidR="00671794" w:rsidRDefault="0067179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A87B0" w14:textId="02DEC65A" w:rsidR="00380DDE" w:rsidRDefault="00380DD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58888" w14:textId="33D3D8DB" w:rsidR="00380DDE" w:rsidRDefault="00380D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20146"/>
    <w:multiLevelType w:val="hybridMultilevel"/>
    <w:tmpl w:val="EF869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12860"/>
    <w:multiLevelType w:val="hybridMultilevel"/>
    <w:tmpl w:val="A0C67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F310E0"/>
    <w:multiLevelType w:val="hybridMultilevel"/>
    <w:tmpl w:val="A38A6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CC633B"/>
    <w:multiLevelType w:val="hybridMultilevel"/>
    <w:tmpl w:val="34B8E1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2B75214"/>
    <w:multiLevelType w:val="hybridMultilevel"/>
    <w:tmpl w:val="77661462"/>
    <w:lvl w:ilvl="0" w:tplc="E2A2FAC8">
      <w:start w:val="1"/>
      <w:numFmt w:val="decimal"/>
      <w:pStyle w:val="5Numbers"/>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62024F1"/>
    <w:multiLevelType w:val="hybridMultilevel"/>
    <w:tmpl w:val="1B725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AD6820"/>
    <w:multiLevelType w:val="hybridMultilevel"/>
    <w:tmpl w:val="74E4B1B4"/>
    <w:lvl w:ilvl="0" w:tplc="B34273AC">
      <w:start w:val="1"/>
      <w:numFmt w:val="decimal"/>
      <w:lvlText w:val="%1."/>
      <w:lvlJc w:val="left"/>
      <w:pPr>
        <w:ind w:left="720" w:hanging="360"/>
      </w:pPr>
      <w:rPr>
        <w:rFonts w:asciiTheme="minorHAnsi" w:eastAsia="MS Mincho"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32CDF9"/>
    <w:multiLevelType w:val="hybridMultilevel"/>
    <w:tmpl w:val="109C7212"/>
    <w:lvl w:ilvl="0" w:tplc="8982C04E">
      <w:start w:val="1"/>
      <w:numFmt w:val="decimal"/>
      <w:lvlText w:val="%1."/>
      <w:lvlJc w:val="left"/>
      <w:pPr>
        <w:ind w:left="720" w:hanging="360"/>
      </w:pPr>
    </w:lvl>
    <w:lvl w:ilvl="1" w:tplc="E28C92C2">
      <w:start w:val="1"/>
      <w:numFmt w:val="lowerLetter"/>
      <w:lvlText w:val="%2."/>
      <w:lvlJc w:val="left"/>
      <w:pPr>
        <w:ind w:left="1440" w:hanging="360"/>
      </w:pPr>
    </w:lvl>
    <w:lvl w:ilvl="2" w:tplc="C1068E26">
      <w:start w:val="1"/>
      <w:numFmt w:val="lowerRoman"/>
      <w:lvlText w:val="%3."/>
      <w:lvlJc w:val="right"/>
      <w:pPr>
        <w:ind w:left="2160" w:hanging="180"/>
      </w:pPr>
    </w:lvl>
    <w:lvl w:ilvl="3" w:tplc="E23CC07C">
      <w:start w:val="1"/>
      <w:numFmt w:val="decimal"/>
      <w:lvlText w:val="%4."/>
      <w:lvlJc w:val="left"/>
      <w:pPr>
        <w:ind w:left="2880" w:hanging="360"/>
      </w:pPr>
    </w:lvl>
    <w:lvl w:ilvl="4" w:tplc="0250F76E">
      <w:start w:val="1"/>
      <w:numFmt w:val="lowerLetter"/>
      <w:lvlText w:val="%5."/>
      <w:lvlJc w:val="left"/>
      <w:pPr>
        <w:ind w:left="3600" w:hanging="360"/>
      </w:pPr>
    </w:lvl>
    <w:lvl w:ilvl="5" w:tplc="CEE4B014">
      <w:start w:val="1"/>
      <w:numFmt w:val="lowerRoman"/>
      <w:lvlText w:val="%6."/>
      <w:lvlJc w:val="right"/>
      <w:pPr>
        <w:ind w:left="4320" w:hanging="180"/>
      </w:pPr>
    </w:lvl>
    <w:lvl w:ilvl="6" w:tplc="86C23C96">
      <w:start w:val="1"/>
      <w:numFmt w:val="decimal"/>
      <w:lvlText w:val="%7."/>
      <w:lvlJc w:val="left"/>
      <w:pPr>
        <w:ind w:left="5040" w:hanging="360"/>
      </w:pPr>
    </w:lvl>
    <w:lvl w:ilvl="7" w:tplc="C20AAED0">
      <w:start w:val="1"/>
      <w:numFmt w:val="lowerLetter"/>
      <w:lvlText w:val="%8."/>
      <w:lvlJc w:val="left"/>
      <w:pPr>
        <w:ind w:left="5760" w:hanging="360"/>
      </w:pPr>
    </w:lvl>
    <w:lvl w:ilvl="8" w:tplc="F8126C5E">
      <w:start w:val="1"/>
      <w:numFmt w:val="lowerRoman"/>
      <w:lvlText w:val="%9."/>
      <w:lvlJc w:val="right"/>
      <w:pPr>
        <w:ind w:left="6480" w:hanging="180"/>
      </w:pPr>
    </w:lvl>
  </w:abstractNum>
  <w:abstractNum w:abstractNumId="8" w15:restartNumberingAfterBreak="0">
    <w:nsid w:val="437116DE"/>
    <w:multiLevelType w:val="hybridMultilevel"/>
    <w:tmpl w:val="FC7A8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4F828D7"/>
    <w:multiLevelType w:val="hybridMultilevel"/>
    <w:tmpl w:val="E1AC48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53D0967"/>
    <w:multiLevelType w:val="hybridMultilevel"/>
    <w:tmpl w:val="D7626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E10F1D"/>
    <w:multiLevelType w:val="hybridMultilevel"/>
    <w:tmpl w:val="17649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472AE7"/>
    <w:multiLevelType w:val="hybridMultilevel"/>
    <w:tmpl w:val="08726ACE"/>
    <w:lvl w:ilvl="0" w:tplc="FE000FD2">
      <w:start w:val="1"/>
      <w:numFmt w:val="decimal"/>
      <w:lvlText w:val="%1."/>
      <w:lvlJc w:val="left"/>
      <w:pPr>
        <w:ind w:left="720" w:hanging="360"/>
      </w:pPr>
      <w:rPr>
        <w:rFonts w:asciiTheme="minorHAnsi" w:eastAsia="Times New Roman" w:hAnsiTheme="minorHAnsi" w:cstheme="minorHAns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C80485"/>
    <w:multiLevelType w:val="hybridMultilevel"/>
    <w:tmpl w:val="438E2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DF6D99"/>
    <w:multiLevelType w:val="hybridMultilevel"/>
    <w:tmpl w:val="275A048C"/>
    <w:lvl w:ilvl="0" w:tplc="3A32DD88">
      <w:start w:val="1"/>
      <w:numFmt w:val="decimal"/>
      <w:lvlText w:val="%1."/>
      <w:lvlJc w:val="left"/>
      <w:pPr>
        <w:ind w:left="720" w:hanging="360"/>
      </w:pPr>
      <w:rPr>
        <w:rFonts w:eastAsia="MS Mincho"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D92E70"/>
    <w:multiLevelType w:val="hybridMultilevel"/>
    <w:tmpl w:val="CE9A9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B101A"/>
    <w:multiLevelType w:val="hybridMultilevel"/>
    <w:tmpl w:val="49A48338"/>
    <w:lvl w:ilvl="0" w:tplc="8CFE5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AE1EF2"/>
    <w:multiLevelType w:val="hybridMultilevel"/>
    <w:tmpl w:val="AC8E4A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6E47A52"/>
    <w:multiLevelType w:val="hybridMultilevel"/>
    <w:tmpl w:val="66ECFF0E"/>
    <w:lvl w:ilvl="0" w:tplc="632CEB10">
      <w:start w:val="1"/>
      <w:numFmt w:val="bullet"/>
      <w:pStyle w:val="SDCActionBullets"/>
      <w:lvlText w:val=""/>
      <w:lvlJc w:val="left"/>
      <w:pPr>
        <w:tabs>
          <w:tab w:val="num" w:pos="648"/>
        </w:tabs>
        <w:ind w:left="64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62691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8BD7785"/>
    <w:multiLevelType w:val="hybridMultilevel"/>
    <w:tmpl w:val="1572105E"/>
    <w:lvl w:ilvl="0" w:tplc="762AACF2">
      <w:start w:val="1"/>
      <w:numFmt w:val="decimal"/>
      <w:lvlText w:val="%1."/>
      <w:lvlJc w:val="left"/>
      <w:pPr>
        <w:tabs>
          <w:tab w:val="num" w:pos="720"/>
        </w:tabs>
        <w:ind w:left="720" w:hanging="360"/>
      </w:pPr>
    </w:lvl>
    <w:lvl w:ilvl="1" w:tplc="6A641EB6">
      <w:start w:val="1"/>
      <w:numFmt w:val="decimal"/>
      <w:lvlText w:val="%2."/>
      <w:lvlJc w:val="left"/>
      <w:pPr>
        <w:tabs>
          <w:tab w:val="num" w:pos="1440"/>
        </w:tabs>
        <w:ind w:left="1440" w:hanging="360"/>
      </w:pPr>
    </w:lvl>
    <w:lvl w:ilvl="2" w:tplc="95AC6B74">
      <w:start w:val="1"/>
      <w:numFmt w:val="decimal"/>
      <w:lvlText w:val="%3."/>
      <w:lvlJc w:val="left"/>
      <w:pPr>
        <w:tabs>
          <w:tab w:val="num" w:pos="2160"/>
        </w:tabs>
        <w:ind w:left="2160" w:hanging="360"/>
      </w:pPr>
    </w:lvl>
    <w:lvl w:ilvl="3" w:tplc="CA2A5698">
      <w:start w:val="1"/>
      <w:numFmt w:val="decimal"/>
      <w:lvlText w:val="%4."/>
      <w:lvlJc w:val="left"/>
      <w:pPr>
        <w:tabs>
          <w:tab w:val="num" w:pos="2880"/>
        </w:tabs>
        <w:ind w:left="2880" w:hanging="360"/>
      </w:pPr>
    </w:lvl>
    <w:lvl w:ilvl="4" w:tplc="6F962A6C">
      <w:start w:val="1"/>
      <w:numFmt w:val="decimal"/>
      <w:lvlText w:val="%5."/>
      <w:lvlJc w:val="left"/>
      <w:pPr>
        <w:tabs>
          <w:tab w:val="num" w:pos="3600"/>
        </w:tabs>
        <w:ind w:left="3600" w:hanging="360"/>
      </w:pPr>
    </w:lvl>
    <w:lvl w:ilvl="5" w:tplc="F0A6946A">
      <w:start w:val="1"/>
      <w:numFmt w:val="decimal"/>
      <w:lvlText w:val="%6."/>
      <w:lvlJc w:val="left"/>
      <w:pPr>
        <w:tabs>
          <w:tab w:val="num" w:pos="4320"/>
        </w:tabs>
        <w:ind w:left="4320" w:hanging="360"/>
      </w:pPr>
    </w:lvl>
    <w:lvl w:ilvl="6" w:tplc="28C8F6EA">
      <w:start w:val="1"/>
      <w:numFmt w:val="decimal"/>
      <w:lvlText w:val="%7."/>
      <w:lvlJc w:val="left"/>
      <w:pPr>
        <w:tabs>
          <w:tab w:val="num" w:pos="5040"/>
        </w:tabs>
        <w:ind w:left="5040" w:hanging="360"/>
      </w:pPr>
    </w:lvl>
    <w:lvl w:ilvl="7" w:tplc="02560E32">
      <w:start w:val="1"/>
      <w:numFmt w:val="decimal"/>
      <w:lvlText w:val="%8."/>
      <w:lvlJc w:val="left"/>
      <w:pPr>
        <w:tabs>
          <w:tab w:val="num" w:pos="5760"/>
        </w:tabs>
        <w:ind w:left="5760" w:hanging="360"/>
      </w:pPr>
    </w:lvl>
    <w:lvl w:ilvl="8" w:tplc="DC74D354">
      <w:start w:val="1"/>
      <w:numFmt w:val="decimal"/>
      <w:lvlText w:val="%9."/>
      <w:lvlJc w:val="left"/>
      <w:pPr>
        <w:tabs>
          <w:tab w:val="num" w:pos="6480"/>
        </w:tabs>
        <w:ind w:left="6480" w:hanging="360"/>
      </w:pPr>
    </w:lvl>
  </w:abstractNum>
  <w:abstractNum w:abstractNumId="21" w15:restartNumberingAfterBreak="0">
    <w:nsid w:val="68C1724E"/>
    <w:multiLevelType w:val="hybridMultilevel"/>
    <w:tmpl w:val="D1CC0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DFA541A"/>
    <w:multiLevelType w:val="hybridMultilevel"/>
    <w:tmpl w:val="BD9A3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550FAD"/>
    <w:multiLevelType w:val="hybridMultilevel"/>
    <w:tmpl w:val="350EC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50759FA"/>
    <w:multiLevelType w:val="multilevel"/>
    <w:tmpl w:val="157210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6363D82"/>
    <w:multiLevelType w:val="hybridMultilevel"/>
    <w:tmpl w:val="F8AEA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A82FC0"/>
    <w:multiLevelType w:val="hybridMultilevel"/>
    <w:tmpl w:val="5E927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2016D0"/>
    <w:multiLevelType w:val="hybridMultilevel"/>
    <w:tmpl w:val="1E5AE3E6"/>
    <w:lvl w:ilvl="0" w:tplc="9878CAB4">
      <w:start w:val="1"/>
      <w:numFmt w:val="decimal"/>
      <w:lvlText w:val="%1."/>
      <w:lvlJc w:val="left"/>
      <w:pPr>
        <w:ind w:left="720" w:hanging="360"/>
      </w:pPr>
      <w:rPr>
        <w:rFonts w:asciiTheme="minorHAnsi" w:eastAsia="MS Mincho"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8D3DF7"/>
    <w:multiLevelType w:val="hybridMultilevel"/>
    <w:tmpl w:val="5422F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4191284">
    <w:abstractNumId w:val="7"/>
  </w:num>
  <w:num w:numId="2" w16cid:durableId="1183205246">
    <w:abstractNumId w:val="18"/>
  </w:num>
  <w:num w:numId="3" w16cid:durableId="1135755893">
    <w:abstractNumId w:val="19"/>
  </w:num>
  <w:num w:numId="4" w16cid:durableId="1283882466">
    <w:abstractNumId w:val="4"/>
  </w:num>
  <w:num w:numId="5" w16cid:durableId="1201089193">
    <w:abstractNumId w:val="22"/>
  </w:num>
  <w:num w:numId="6" w16cid:durableId="1970358553">
    <w:abstractNumId w:val="6"/>
  </w:num>
  <w:num w:numId="7" w16cid:durableId="913004254">
    <w:abstractNumId w:val="16"/>
  </w:num>
  <w:num w:numId="8" w16cid:durableId="72164172">
    <w:abstractNumId w:val="2"/>
  </w:num>
  <w:num w:numId="9" w16cid:durableId="2087412869">
    <w:abstractNumId w:val="11"/>
  </w:num>
  <w:num w:numId="10" w16cid:durableId="13529485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6450122">
    <w:abstractNumId w:val="27"/>
  </w:num>
  <w:num w:numId="12" w16cid:durableId="1750688368">
    <w:abstractNumId w:val="28"/>
  </w:num>
  <w:num w:numId="13" w16cid:durableId="991837886">
    <w:abstractNumId w:val="26"/>
  </w:num>
  <w:num w:numId="14" w16cid:durableId="559441469">
    <w:abstractNumId w:val="12"/>
  </w:num>
  <w:num w:numId="15" w16cid:durableId="1749691130">
    <w:abstractNumId w:val="20"/>
  </w:num>
  <w:num w:numId="16" w16cid:durableId="1550611850">
    <w:abstractNumId w:val="5"/>
  </w:num>
  <w:num w:numId="17" w16cid:durableId="1219244223">
    <w:abstractNumId w:val="10"/>
  </w:num>
  <w:num w:numId="18" w16cid:durableId="1703633128">
    <w:abstractNumId w:val="23"/>
  </w:num>
  <w:num w:numId="19" w16cid:durableId="83765776">
    <w:abstractNumId w:val="17"/>
  </w:num>
  <w:num w:numId="20" w16cid:durableId="1377512451">
    <w:abstractNumId w:val="3"/>
  </w:num>
  <w:num w:numId="21" w16cid:durableId="434136762">
    <w:abstractNumId w:val="9"/>
  </w:num>
  <w:num w:numId="22" w16cid:durableId="1569150236">
    <w:abstractNumId w:val="21"/>
  </w:num>
  <w:num w:numId="23" w16cid:durableId="2131388818">
    <w:abstractNumId w:val="1"/>
  </w:num>
  <w:num w:numId="24" w16cid:durableId="2041280442">
    <w:abstractNumId w:val="25"/>
  </w:num>
  <w:num w:numId="25" w16cid:durableId="1224679718">
    <w:abstractNumId w:val="15"/>
  </w:num>
  <w:num w:numId="26" w16cid:durableId="58358639">
    <w:abstractNumId w:val="13"/>
  </w:num>
  <w:num w:numId="27" w16cid:durableId="481428954">
    <w:abstractNumId w:val="14"/>
  </w:num>
  <w:num w:numId="28" w16cid:durableId="1354914541">
    <w:abstractNumId w:val="0"/>
  </w:num>
  <w:num w:numId="29" w16cid:durableId="1157837898">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proofState w:spelling="clean" w:grammar="clean"/>
  <w:stylePaneFormatFilter w:val="1802" w:allStyles="0" w:customStyles="1"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B4E"/>
    <w:rsid w:val="0000071C"/>
    <w:rsid w:val="000014A5"/>
    <w:rsid w:val="0000185E"/>
    <w:rsid w:val="0000294C"/>
    <w:rsid w:val="00002AE8"/>
    <w:rsid w:val="00003D04"/>
    <w:rsid w:val="00003DC7"/>
    <w:rsid w:val="00004A9E"/>
    <w:rsid w:val="00005A94"/>
    <w:rsid w:val="0000746B"/>
    <w:rsid w:val="0000785E"/>
    <w:rsid w:val="0001008C"/>
    <w:rsid w:val="00010831"/>
    <w:rsid w:val="00010D06"/>
    <w:rsid w:val="00010E78"/>
    <w:rsid w:val="00010EB2"/>
    <w:rsid w:val="000111CE"/>
    <w:rsid w:val="000112A9"/>
    <w:rsid w:val="00012A48"/>
    <w:rsid w:val="00012A6B"/>
    <w:rsid w:val="000133A0"/>
    <w:rsid w:val="0001360E"/>
    <w:rsid w:val="000139DA"/>
    <w:rsid w:val="000143D9"/>
    <w:rsid w:val="000146C5"/>
    <w:rsid w:val="00014DFD"/>
    <w:rsid w:val="00014E69"/>
    <w:rsid w:val="00014E80"/>
    <w:rsid w:val="00015D28"/>
    <w:rsid w:val="000163BC"/>
    <w:rsid w:val="00017A65"/>
    <w:rsid w:val="00020407"/>
    <w:rsid w:val="00020546"/>
    <w:rsid w:val="0002091B"/>
    <w:rsid w:val="00020D7E"/>
    <w:rsid w:val="00020F06"/>
    <w:rsid w:val="00021BED"/>
    <w:rsid w:val="00022630"/>
    <w:rsid w:val="00022F66"/>
    <w:rsid w:val="00023942"/>
    <w:rsid w:val="000242B3"/>
    <w:rsid w:val="00024AC3"/>
    <w:rsid w:val="00024C93"/>
    <w:rsid w:val="0002548C"/>
    <w:rsid w:val="00025747"/>
    <w:rsid w:val="00025A32"/>
    <w:rsid w:val="00025B73"/>
    <w:rsid w:val="00025BFF"/>
    <w:rsid w:val="00026026"/>
    <w:rsid w:val="000274F0"/>
    <w:rsid w:val="00027B45"/>
    <w:rsid w:val="00027DD6"/>
    <w:rsid w:val="000305A8"/>
    <w:rsid w:val="00030D10"/>
    <w:rsid w:val="000320B0"/>
    <w:rsid w:val="00032607"/>
    <w:rsid w:val="00032A81"/>
    <w:rsid w:val="0003361C"/>
    <w:rsid w:val="00033FFD"/>
    <w:rsid w:val="0003471F"/>
    <w:rsid w:val="00034CAE"/>
    <w:rsid w:val="000352E1"/>
    <w:rsid w:val="000357B3"/>
    <w:rsid w:val="00036DBF"/>
    <w:rsid w:val="00037326"/>
    <w:rsid w:val="00037B74"/>
    <w:rsid w:val="00042CB5"/>
    <w:rsid w:val="00043257"/>
    <w:rsid w:val="000440CD"/>
    <w:rsid w:val="0004412D"/>
    <w:rsid w:val="0004440A"/>
    <w:rsid w:val="00044A43"/>
    <w:rsid w:val="00044E88"/>
    <w:rsid w:val="00045650"/>
    <w:rsid w:val="000475C8"/>
    <w:rsid w:val="00047F7C"/>
    <w:rsid w:val="000501CA"/>
    <w:rsid w:val="00051AF4"/>
    <w:rsid w:val="00051B7E"/>
    <w:rsid w:val="00052E73"/>
    <w:rsid w:val="00053AED"/>
    <w:rsid w:val="00054338"/>
    <w:rsid w:val="0005480D"/>
    <w:rsid w:val="00054C2C"/>
    <w:rsid w:val="00055761"/>
    <w:rsid w:val="00056604"/>
    <w:rsid w:val="00056C0A"/>
    <w:rsid w:val="000572DD"/>
    <w:rsid w:val="000606A6"/>
    <w:rsid w:val="00060855"/>
    <w:rsid w:val="00060A60"/>
    <w:rsid w:val="000627D1"/>
    <w:rsid w:val="00062CD1"/>
    <w:rsid w:val="00063133"/>
    <w:rsid w:val="000639FE"/>
    <w:rsid w:val="00063F49"/>
    <w:rsid w:val="000649F1"/>
    <w:rsid w:val="00064A75"/>
    <w:rsid w:val="000650B3"/>
    <w:rsid w:val="00066111"/>
    <w:rsid w:val="0006664F"/>
    <w:rsid w:val="00066BF0"/>
    <w:rsid w:val="00066D97"/>
    <w:rsid w:val="0006788D"/>
    <w:rsid w:val="000678A3"/>
    <w:rsid w:val="000705C8"/>
    <w:rsid w:val="00071E11"/>
    <w:rsid w:val="000729BC"/>
    <w:rsid w:val="00073CC5"/>
    <w:rsid w:val="00074DE6"/>
    <w:rsid w:val="0007554A"/>
    <w:rsid w:val="00075FAA"/>
    <w:rsid w:val="000772AD"/>
    <w:rsid w:val="00077608"/>
    <w:rsid w:val="0007760D"/>
    <w:rsid w:val="00077D4F"/>
    <w:rsid w:val="00077D65"/>
    <w:rsid w:val="0008009B"/>
    <w:rsid w:val="00080734"/>
    <w:rsid w:val="000816EB"/>
    <w:rsid w:val="00081C7F"/>
    <w:rsid w:val="000823ED"/>
    <w:rsid w:val="000829E6"/>
    <w:rsid w:val="00083159"/>
    <w:rsid w:val="00083A2D"/>
    <w:rsid w:val="00083E35"/>
    <w:rsid w:val="00083FE7"/>
    <w:rsid w:val="0008418F"/>
    <w:rsid w:val="000845F4"/>
    <w:rsid w:val="000852DB"/>
    <w:rsid w:val="00086BD1"/>
    <w:rsid w:val="00087299"/>
    <w:rsid w:val="0009070A"/>
    <w:rsid w:val="000914F6"/>
    <w:rsid w:val="00091BE8"/>
    <w:rsid w:val="000927D7"/>
    <w:rsid w:val="00092B41"/>
    <w:rsid w:val="000935AE"/>
    <w:rsid w:val="00094349"/>
    <w:rsid w:val="0009474B"/>
    <w:rsid w:val="00094F07"/>
    <w:rsid w:val="000956C2"/>
    <w:rsid w:val="00095ECA"/>
    <w:rsid w:val="0009634B"/>
    <w:rsid w:val="00096E15"/>
    <w:rsid w:val="000A0E95"/>
    <w:rsid w:val="000A26E2"/>
    <w:rsid w:val="000A314E"/>
    <w:rsid w:val="000A318E"/>
    <w:rsid w:val="000A3BA9"/>
    <w:rsid w:val="000A688B"/>
    <w:rsid w:val="000A6F3A"/>
    <w:rsid w:val="000B0698"/>
    <w:rsid w:val="000B15D7"/>
    <w:rsid w:val="000B2EEE"/>
    <w:rsid w:val="000B33E0"/>
    <w:rsid w:val="000B3943"/>
    <w:rsid w:val="000B39D3"/>
    <w:rsid w:val="000B3C0E"/>
    <w:rsid w:val="000B41F4"/>
    <w:rsid w:val="000B5863"/>
    <w:rsid w:val="000B5BF8"/>
    <w:rsid w:val="000B6FE6"/>
    <w:rsid w:val="000B784B"/>
    <w:rsid w:val="000C05E6"/>
    <w:rsid w:val="000C1C9E"/>
    <w:rsid w:val="000C2F79"/>
    <w:rsid w:val="000C4750"/>
    <w:rsid w:val="000C47CC"/>
    <w:rsid w:val="000C5596"/>
    <w:rsid w:val="000C5A98"/>
    <w:rsid w:val="000C5BF8"/>
    <w:rsid w:val="000C5EDE"/>
    <w:rsid w:val="000C6843"/>
    <w:rsid w:val="000C68EF"/>
    <w:rsid w:val="000C78C1"/>
    <w:rsid w:val="000C7920"/>
    <w:rsid w:val="000D0C6D"/>
    <w:rsid w:val="000D0C90"/>
    <w:rsid w:val="000D0E0A"/>
    <w:rsid w:val="000D1A52"/>
    <w:rsid w:val="000D1FB1"/>
    <w:rsid w:val="000D2872"/>
    <w:rsid w:val="000D6052"/>
    <w:rsid w:val="000D620B"/>
    <w:rsid w:val="000D635D"/>
    <w:rsid w:val="000D6694"/>
    <w:rsid w:val="000D7117"/>
    <w:rsid w:val="000D7381"/>
    <w:rsid w:val="000E0E5E"/>
    <w:rsid w:val="000E2B10"/>
    <w:rsid w:val="000E322F"/>
    <w:rsid w:val="000E34F9"/>
    <w:rsid w:val="000E4FC5"/>
    <w:rsid w:val="000E5680"/>
    <w:rsid w:val="000E6C43"/>
    <w:rsid w:val="000E6C8D"/>
    <w:rsid w:val="000E719B"/>
    <w:rsid w:val="000E730D"/>
    <w:rsid w:val="000E7BB9"/>
    <w:rsid w:val="000F0D22"/>
    <w:rsid w:val="000F20FC"/>
    <w:rsid w:val="000F3E49"/>
    <w:rsid w:val="000F3FB1"/>
    <w:rsid w:val="000F5A57"/>
    <w:rsid w:val="000F5BC2"/>
    <w:rsid w:val="000F65CC"/>
    <w:rsid w:val="000F6966"/>
    <w:rsid w:val="000F79C8"/>
    <w:rsid w:val="00100472"/>
    <w:rsid w:val="0010051A"/>
    <w:rsid w:val="00100CF1"/>
    <w:rsid w:val="001018B5"/>
    <w:rsid w:val="00102296"/>
    <w:rsid w:val="00102429"/>
    <w:rsid w:val="001025A6"/>
    <w:rsid w:val="00103A72"/>
    <w:rsid w:val="0010548A"/>
    <w:rsid w:val="00105CC4"/>
    <w:rsid w:val="00106059"/>
    <w:rsid w:val="0010699E"/>
    <w:rsid w:val="00106AD7"/>
    <w:rsid w:val="00106B21"/>
    <w:rsid w:val="00107ECC"/>
    <w:rsid w:val="00107FFE"/>
    <w:rsid w:val="00110227"/>
    <w:rsid w:val="001105CB"/>
    <w:rsid w:val="001107F5"/>
    <w:rsid w:val="00110E71"/>
    <w:rsid w:val="00111126"/>
    <w:rsid w:val="0011143C"/>
    <w:rsid w:val="001115D0"/>
    <w:rsid w:val="00111765"/>
    <w:rsid w:val="0011266B"/>
    <w:rsid w:val="00113C6D"/>
    <w:rsid w:val="00113F48"/>
    <w:rsid w:val="00114265"/>
    <w:rsid w:val="001149B8"/>
    <w:rsid w:val="001162C3"/>
    <w:rsid w:val="00116AAD"/>
    <w:rsid w:val="00117544"/>
    <w:rsid w:val="00117B7C"/>
    <w:rsid w:val="00120131"/>
    <w:rsid w:val="001201B3"/>
    <w:rsid w:val="001204B0"/>
    <w:rsid w:val="001220D1"/>
    <w:rsid w:val="00123507"/>
    <w:rsid w:val="00124E6C"/>
    <w:rsid w:val="001250B1"/>
    <w:rsid w:val="001266F1"/>
    <w:rsid w:val="00126A58"/>
    <w:rsid w:val="0012726F"/>
    <w:rsid w:val="001277B9"/>
    <w:rsid w:val="00127860"/>
    <w:rsid w:val="00131ADB"/>
    <w:rsid w:val="00132800"/>
    <w:rsid w:val="00132AAE"/>
    <w:rsid w:val="00132BCC"/>
    <w:rsid w:val="00133EFE"/>
    <w:rsid w:val="001347CF"/>
    <w:rsid w:val="00135058"/>
    <w:rsid w:val="001353AC"/>
    <w:rsid w:val="0013597A"/>
    <w:rsid w:val="00136825"/>
    <w:rsid w:val="00137084"/>
    <w:rsid w:val="001371D7"/>
    <w:rsid w:val="0013773D"/>
    <w:rsid w:val="00141569"/>
    <w:rsid w:val="001426AD"/>
    <w:rsid w:val="001429D8"/>
    <w:rsid w:val="0014333C"/>
    <w:rsid w:val="001435D4"/>
    <w:rsid w:val="001440C4"/>
    <w:rsid w:val="00144577"/>
    <w:rsid w:val="00144BE7"/>
    <w:rsid w:val="00144EC8"/>
    <w:rsid w:val="0014519F"/>
    <w:rsid w:val="00145856"/>
    <w:rsid w:val="00145FDC"/>
    <w:rsid w:val="00146146"/>
    <w:rsid w:val="00146A18"/>
    <w:rsid w:val="001479EA"/>
    <w:rsid w:val="00147CDE"/>
    <w:rsid w:val="001512AD"/>
    <w:rsid w:val="00152040"/>
    <w:rsid w:val="00152220"/>
    <w:rsid w:val="00153BBC"/>
    <w:rsid w:val="00154F42"/>
    <w:rsid w:val="001552AD"/>
    <w:rsid w:val="00155933"/>
    <w:rsid w:val="0016005F"/>
    <w:rsid w:val="001605E8"/>
    <w:rsid w:val="00160832"/>
    <w:rsid w:val="00160C73"/>
    <w:rsid w:val="0016128B"/>
    <w:rsid w:val="00161599"/>
    <w:rsid w:val="00163138"/>
    <w:rsid w:val="001638C3"/>
    <w:rsid w:val="00163C19"/>
    <w:rsid w:val="00163CA4"/>
    <w:rsid w:val="00164451"/>
    <w:rsid w:val="00164FA6"/>
    <w:rsid w:val="00165439"/>
    <w:rsid w:val="00165612"/>
    <w:rsid w:val="00165AA1"/>
    <w:rsid w:val="00166578"/>
    <w:rsid w:val="00166DCD"/>
    <w:rsid w:val="001676AA"/>
    <w:rsid w:val="00167B1F"/>
    <w:rsid w:val="001705B0"/>
    <w:rsid w:val="00170B37"/>
    <w:rsid w:val="00172552"/>
    <w:rsid w:val="00172BEA"/>
    <w:rsid w:val="00174443"/>
    <w:rsid w:val="001753C9"/>
    <w:rsid w:val="0017592D"/>
    <w:rsid w:val="00175F51"/>
    <w:rsid w:val="0017696D"/>
    <w:rsid w:val="00176B70"/>
    <w:rsid w:val="00177CD5"/>
    <w:rsid w:val="00177F50"/>
    <w:rsid w:val="00180E32"/>
    <w:rsid w:val="00181303"/>
    <w:rsid w:val="00182A74"/>
    <w:rsid w:val="0018354D"/>
    <w:rsid w:val="001835AC"/>
    <w:rsid w:val="0018395F"/>
    <w:rsid w:val="001839B1"/>
    <w:rsid w:val="00183A26"/>
    <w:rsid w:val="00185CDA"/>
    <w:rsid w:val="00186589"/>
    <w:rsid w:val="00186ACB"/>
    <w:rsid w:val="00186BFF"/>
    <w:rsid w:val="001900DF"/>
    <w:rsid w:val="001906F2"/>
    <w:rsid w:val="001920E4"/>
    <w:rsid w:val="001927A6"/>
    <w:rsid w:val="00193406"/>
    <w:rsid w:val="001934F0"/>
    <w:rsid w:val="00193B0D"/>
    <w:rsid w:val="00194B81"/>
    <w:rsid w:val="001955CC"/>
    <w:rsid w:val="0019574A"/>
    <w:rsid w:val="0019660D"/>
    <w:rsid w:val="00196BE5"/>
    <w:rsid w:val="00196DD9"/>
    <w:rsid w:val="001976E8"/>
    <w:rsid w:val="001A1FC6"/>
    <w:rsid w:val="001A2513"/>
    <w:rsid w:val="001A2BCF"/>
    <w:rsid w:val="001A3FDC"/>
    <w:rsid w:val="001A40ED"/>
    <w:rsid w:val="001A4A0C"/>
    <w:rsid w:val="001A51BE"/>
    <w:rsid w:val="001A709B"/>
    <w:rsid w:val="001B056B"/>
    <w:rsid w:val="001B088B"/>
    <w:rsid w:val="001B15AE"/>
    <w:rsid w:val="001B188D"/>
    <w:rsid w:val="001B24C5"/>
    <w:rsid w:val="001B26AB"/>
    <w:rsid w:val="001B2A0A"/>
    <w:rsid w:val="001B2D21"/>
    <w:rsid w:val="001B2F29"/>
    <w:rsid w:val="001B319B"/>
    <w:rsid w:val="001B3319"/>
    <w:rsid w:val="001B5DB7"/>
    <w:rsid w:val="001B5F10"/>
    <w:rsid w:val="001B63A5"/>
    <w:rsid w:val="001C01B1"/>
    <w:rsid w:val="001C0C75"/>
    <w:rsid w:val="001C2AD1"/>
    <w:rsid w:val="001C2DB5"/>
    <w:rsid w:val="001C3464"/>
    <w:rsid w:val="001C382F"/>
    <w:rsid w:val="001C3F48"/>
    <w:rsid w:val="001C3FF7"/>
    <w:rsid w:val="001C4DA5"/>
    <w:rsid w:val="001C5227"/>
    <w:rsid w:val="001C591E"/>
    <w:rsid w:val="001C5F8C"/>
    <w:rsid w:val="001C6421"/>
    <w:rsid w:val="001C6565"/>
    <w:rsid w:val="001C6650"/>
    <w:rsid w:val="001C7690"/>
    <w:rsid w:val="001C7C23"/>
    <w:rsid w:val="001D0FCC"/>
    <w:rsid w:val="001D1285"/>
    <w:rsid w:val="001D44ED"/>
    <w:rsid w:val="001D46F5"/>
    <w:rsid w:val="001D4A2A"/>
    <w:rsid w:val="001D5BCB"/>
    <w:rsid w:val="001D5DB7"/>
    <w:rsid w:val="001D619D"/>
    <w:rsid w:val="001D6EEC"/>
    <w:rsid w:val="001D7422"/>
    <w:rsid w:val="001D77D3"/>
    <w:rsid w:val="001D7F2C"/>
    <w:rsid w:val="001E0019"/>
    <w:rsid w:val="001E0F63"/>
    <w:rsid w:val="001E1179"/>
    <w:rsid w:val="001E24A4"/>
    <w:rsid w:val="001E2BC8"/>
    <w:rsid w:val="001E34C2"/>
    <w:rsid w:val="001E3B1B"/>
    <w:rsid w:val="001E3C73"/>
    <w:rsid w:val="001E43E3"/>
    <w:rsid w:val="001E4E41"/>
    <w:rsid w:val="001E50ED"/>
    <w:rsid w:val="001E5317"/>
    <w:rsid w:val="001E5B62"/>
    <w:rsid w:val="001E5EE8"/>
    <w:rsid w:val="001E618D"/>
    <w:rsid w:val="001E62C0"/>
    <w:rsid w:val="001E76B3"/>
    <w:rsid w:val="001F1A98"/>
    <w:rsid w:val="001F1F67"/>
    <w:rsid w:val="001F2EDD"/>
    <w:rsid w:val="001F359F"/>
    <w:rsid w:val="001F3990"/>
    <w:rsid w:val="001F68AC"/>
    <w:rsid w:val="001F72B6"/>
    <w:rsid w:val="00200456"/>
    <w:rsid w:val="00200BD4"/>
    <w:rsid w:val="00200CF0"/>
    <w:rsid w:val="002018EB"/>
    <w:rsid w:val="00201909"/>
    <w:rsid w:val="00201E17"/>
    <w:rsid w:val="00202B45"/>
    <w:rsid w:val="00204349"/>
    <w:rsid w:val="0020448F"/>
    <w:rsid w:val="00205D27"/>
    <w:rsid w:val="00206658"/>
    <w:rsid w:val="002071D6"/>
    <w:rsid w:val="0020756B"/>
    <w:rsid w:val="00207CDE"/>
    <w:rsid w:val="0021047D"/>
    <w:rsid w:val="00210641"/>
    <w:rsid w:val="0021098B"/>
    <w:rsid w:val="0021180F"/>
    <w:rsid w:val="00211F7B"/>
    <w:rsid w:val="00212EFF"/>
    <w:rsid w:val="00212FDD"/>
    <w:rsid w:val="00214B60"/>
    <w:rsid w:val="00214EEF"/>
    <w:rsid w:val="0021712F"/>
    <w:rsid w:val="0022015B"/>
    <w:rsid w:val="00222532"/>
    <w:rsid w:val="002225C9"/>
    <w:rsid w:val="0022277C"/>
    <w:rsid w:val="002233CC"/>
    <w:rsid w:val="00223DD9"/>
    <w:rsid w:val="002241D5"/>
    <w:rsid w:val="00224890"/>
    <w:rsid w:val="00224D7C"/>
    <w:rsid w:val="00225D0F"/>
    <w:rsid w:val="002267B4"/>
    <w:rsid w:val="002269C5"/>
    <w:rsid w:val="00227B1B"/>
    <w:rsid w:val="00230D0E"/>
    <w:rsid w:val="00231296"/>
    <w:rsid w:val="002317C3"/>
    <w:rsid w:val="0023184C"/>
    <w:rsid w:val="00231DBE"/>
    <w:rsid w:val="00234773"/>
    <w:rsid w:val="002352CC"/>
    <w:rsid w:val="00237051"/>
    <w:rsid w:val="002374CB"/>
    <w:rsid w:val="002408D1"/>
    <w:rsid w:val="00240B48"/>
    <w:rsid w:val="00240C44"/>
    <w:rsid w:val="00241A3C"/>
    <w:rsid w:val="002427A2"/>
    <w:rsid w:val="00242A75"/>
    <w:rsid w:val="00242D72"/>
    <w:rsid w:val="00242ECA"/>
    <w:rsid w:val="00243186"/>
    <w:rsid w:val="00243DA7"/>
    <w:rsid w:val="002440CD"/>
    <w:rsid w:val="00244661"/>
    <w:rsid w:val="002449BA"/>
    <w:rsid w:val="0024622A"/>
    <w:rsid w:val="002462CD"/>
    <w:rsid w:val="00246889"/>
    <w:rsid w:val="002473AC"/>
    <w:rsid w:val="002477B2"/>
    <w:rsid w:val="00247A24"/>
    <w:rsid w:val="002501FF"/>
    <w:rsid w:val="0025090F"/>
    <w:rsid w:val="00251760"/>
    <w:rsid w:val="00251E60"/>
    <w:rsid w:val="0025209E"/>
    <w:rsid w:val="00252236"/>
    <w:rsid w:val="00252701"/>
    <w:rsid w:val="00260120"/>
    <w:rsid w:val="002602DE"/>
    <w:rsid w:val="00260E4E"/>
    <w:rsid w:val="00260E88"/>
    <w:rsid w:val="00261987"/>
    <w:rsid w:val="00261F50"/>
    <w:rsid w:val="00262174"/>
    <w:rsid w:val="00262257"/>
    <w:rsid w:val="00262286"/>
    <w:rsid w:val="00262B9E"/>
    <w:rsid w:val="00263E96"/>
    <w:rsid w:val="00264A0D"/>
    <w:rsid w:val="002651A6"/>
    <w:rsid w:val="00265231"/>
    <w:rsid w:val="00265B38"/>
    <w:rsid w:val="00265D46"/>
    <w:rsid w:val="00266210"/>
    <w:rsid w:val="00266864"/>
    <w:rsid w:val="00266931"/>
    <w:rsid w:val="002710CA"/>
    <w:rsid w:val="0027224C"/>
    <w:rsid w:val="0027276F"/>
    <w:rsid w:val="00272E9F"/>
    <w:rsid w:val="00273458"/>
    <w:rsid w:val="00273735"/>
    <w:rsid w:val="00274840"/>
    <w:rsid w:val="002751D0"/>
    <w:rsid w:val="0027532A"/>
    <w:rsid w:val="00275884"/>
    <w:rsid w:val="00275C10"/>
    <w:rsid w:val="00276326"/>
    <w:rsid w:val="0027644F"/>
    <w:rsid w:val="00277454"/>
    <w:rsid w:val="00277474"/>
    <w:rsid w:val="00277535"/>
    <w:rsid w:val="00280A91"/>
    <w:rsid w:val="0028117D"/>
    <w:rsid w:val="002815F9"/>
    <w:rsid w:val="00281A3A"/>
    <w:rsid w:val="002829F8"/>
    <w:rsid w:val="00283319"/>
    <w:rsid w:val="00283B15"/>
    <w:rsid w:val="0028520C"/>
    <w:rsid w:val="00285998"/>
    <w:rsid w:val="00285AC9"/>
    <w:rsid w:val="00286373"/>
    <w:rsid w:val="00286C90"/>
    <w:rsid w:val="0028758E"/>
    <w:rsid w:val="002878FC"/>
    <w:rsid w:val="00290964"/>
    <w:rsid w:val="00290C40"/>
    <w:rsid w:val="00291386"/>
    <w:rsid w:val="002919F8"/>
    <w:rsid w:val="00291E30"/>
    <w:rsid w:val="002939DD"/>
    <w:rsid w:val="00294220"/>
    <w:rsid w:val="00295532"/>
    <w:rsid w:val="0029675E"/>
    <w:rsid w:val="002969F6"/>
    <w:rsid w:val="00296F59"/>
    <w:rsid w:val="002A026C"/>
    <w:rsid w:val="002A163F"/>
    <w:rsid w:val="002A1CC3"/>
    <w:rsid w:val="002A1EE2"/>
    <w:rsid w:val="002A23E5"/>
    <w:rsid w:val="002A2E57"/>
    <w:rsid w:val="002A3A6F"/>
    <w:rsid w:val="002A59CC"/>
    <w:rsid w:val="002A67A0"/>
    <w:rsid w:val="002A7078"/>
    <w:rsid w:val="002A712B"/>
    <w:rsid w:val="002A79A7"/>
    <w:rsid w:val="002A7F96"/>
    <w:rsid w:val="002B012A"/>
    <w:rsid w:val="002B19E5"/>
    <w:rsid w:val="002B3279"/>
    <w:rsid w:val="002B3541"/>
    <w:rsid w:val="002B3E1B"/>
    <w:rsid w:val="002B4F00"/>
    <w:rsid w:val="002B6896"/>
    <w:rsid w:val="002B76DA"/>
    <w:rsid w:val="002B7789"/>
    <w:rsid w:val="002B7D73"/>
    <w:rsid w:val="002B7E94"/>
    <w:rsid w:val="002C0126"/>
    <w:rsid w:val="002C0578"/>
    <w:rsid w:val="002C4697"/>
    <w:rsid w:val="002C510D"/>
    <w:rsid w:val="002C5551"/>
    <w:rsid w:val="002C64FC"/>
    <w:rsid w:val="002C6FAC"/>
    <w:rsid w:val="002D00DC"/>
    <w:rsid w:val="002D21EE"/>
    <w:rsid w:val="002D3279"/>
    <w:rsid w:val="002D3636"/>
    <w:rsid w:val="002D3820"/>
    <w:rsid w:val="002D4506"/>
    <w:rsid w:val="002D4858"/>
    <w:rsid w:val="002D4CB6"/>
    <w:rsid w:val="002D59E4"/>
    <w:rsid w:val="002D5E6B"/>
    <w:rsid w:val="002D60A7"/>
    <w:rsid w:val="002D60FC"/>
    <w:rsid w:val="002D63D3"/>
    <w:rsid w:val="002D63E2"/>
    <w:rsid w:val="002D6637"/>
    <w:rsid w:val="002D6D8A"/>
    <w:rsid w:val="002D6DEF"/>
    <w:rsid w:val="002D701D"/>
    <w:rsid w:val="002E0CB0"/>
    <w:rsid w:val="002E0CFC"/>
    <w:rsid w:val="002E125F"/>
    <w:rsid w:val="002E1A6C"/>
    <w:rsid w:val="002E1B03"/>
    <w:rsid w:val="002E24FE"/>
    <w:rsid w:val="002E2AD7"/>
    <w:rsid w:val="002E2B7B"/>
    <w:rsid w:val="002E2CD8"/>
    <w:rsid w:val="002E2CDF"/>
    <w:rsid w:val="002E3E61"/>
    <w:rsid w:val="002E3E8D"/>
    <w:rsid w:val="002E5861"/>
    <w:rsid w:val="002E6A8D"/>
    <w:rsid w:val="002E71E5"/>
    <w:rsid w:val="002E7B85"/>
    <w:rsid w:val="002F0A3C"/>
    <w:rsid w:val="002F0F12"/>
    <w:rsid w:val="002F14C8"/>
    <w:rsid w:val="002F2519"/>
    <w:rsid w:val="002F3604"/>
    <w:rsid w:val="002F4403"/>
    <w:rsid w:val="002F4E88"/>
    <w:rsid w:val="002F51B8"/>
    <w:rsid w:val="002F52F6"/>
    <w:rsid w:val="002F5476"/>
    <w:rsid w:val="002F6316"/>
    <w:rsid w:val="002F6F22"/>
    <w:rsid w:val="002F725C"/>
    <w:rsid w:val="002F729D"/>
    <w:rsid w:val="00300308"/>
    <w:rsid w:val="003008EC"/>
    <w:rsid w:val="003011DC"/>
    <w:rsid w:val="003012E2"/>
    <w:rsid w:val="003027FC"/>
    <w:rsid w:val="0030280F"/>
    <w:rsid w:val="00302C35"/>
    <w:rsid w:val="00304FCE"/>
    <w:rsid w:val="0030549F"/>
    <w:rsid w:val="003062E0"/>
    <w:rsid w:val="0030668C"/>
    <w:rsid w:val="003070B7"/>
    <w:rsid w:val="00307789"/>
    <w:rsid w:val="003077A1"/>
    <w:rsid w:val="0031067F"/>
    <w:rsid w:val="00310D08"/>
    <w:rsid w:val="00311034"/>
    <w:rsid w:val="00311347"/>
    <w:rsid w:val="00312057"/>
    <w:rsid w:val="003124BC"/>
    <w:rsid w:val="003128AB"/>
    <w:rsid w:val="00313321"/>
    <w:rsid w:val="00313804"/>
    <w:rsid w:val="0031400A"/>
    <w:rsid w:val="00315953"/>
    <w:rsid w:val="00316A6A"/>
    <w:rsid w:val="00317098"/>
    <w:rsid w:val="00317CAC"/>
    <w:rsid w:val="003203DC"/>
    <w:rsid w:val="00322193"/>
    <w:rsid w:val="00322197"/>
    <w:rsid w:val="00322C98"/>
    <w:rsid w:val="00323793"/>
    <w:rsid w:val="00323D59"/>
    <w:rsid w:val="0032436D"/>
    <w:rsid w:val="00324750"/>
    <w:rsid w:val="00325532"/>
    <w:rsid w:val="00325D83"/>
    <w:rsid w:val="00326AFA"/>
    <w:rsid w:val="00327237"/>
    <w:rsid w:val="003272FA"/>
    <w:rsid w:val="00331F09"/>
    <w:rsid w:val="00332761"/>
    <w:rsid w:val="003334C2"/>
    <w:rsid w:val="0033376E"/>
    <w:rsid w:val="00333E70"/>
    <w:rsid w:val="00334363"/>
    <w:rsid w:val="00334426"/>
    <w:rsid w:val="003345A8"/>
    <w:rsid w:val="003357DF"/>
    <w:rsid w:val="0033594C"/>
    <w:rsid w:val="00336464"/>
    <w:rsid w:val="00336972"/>
    <w:rsid w:val="00336CB8"/>
    <w:rsid w:val="00336D7D"/>
    <w:rsid w:val="0033789E"/>
    <w:rsid w:val="00337CDB"/>
    <w:rsid w:val="00340869"/>
    <w:rsid w:val="003412AE"/>
    <w:rsid w:val="00341501"/>
    <w:rsid w:val="003415EF"/>
    <w:rsid w:val="00342D87"/>
    <w:rsid w:val="00344410"/>
    <w:rsid w:val="003445FD"/>
    <w:rsid w:val="00345091"/>
    <w:rsid w:val="00345B8C"/>
    <w:rsid w:val="00346490"/>
    <w:rsid w:val="00346E21"/>
    <w:rsid w:val="0034703C"/>
    <w:rsid w:val="00350238"/>
    <w:rsid w:val="0035051C"/>
    <w:rsid w:val="003509D9"/>
    <w:rsid w:val="00350BFA"/>
    <w:rsid w:val="00350ED6"/>
    <w:rsid w:val="00351137"/>
    <w:rsid w:val="003514C6"/>
    <w:rsid w:val="00352252"/>
    <w:rsid w:val="00352946"/>
    <w:rsid w:val="0035300E"/>
    <w:rsid w:val="003552CE"/>
    <w:rsid w:val="003555E4"/>
    <w:rsid w:val="00355B64"/>
    <w:rsid w:val="00356B19"/>
    <w:rsid w:val="00357721"/>
    <w:rsid w:val="003601DF"/>
    <w:rsid w:val="003607A4"/>
    <w:rsid w:val="003609B5"/>
    <w:rsid w:val="00360C07"/>
    <w:rsid w:val="003615F6"/>
    <w:rsid w:val="0036188A"/>
    <w:rsid w:val="00361A20"/>
    <w:rsid w:val="00361A48"/>
    <w:rsid w:val="00363097"/>
    <w:rsid w:val="00363534"/>
    <w:rsid w:val="00363D4A"/>
    <w:rsid w:val="00363E57"/>
    <w:rsid w:val="0036498B"/>
    <w:rsid w:val="00364DC8"/>
    <w:rsid w:val="0036611A"/>
    <w:rsid w:val="003664C5"/>
    <w:rsid w:val="003664FB"/>
    <w:rsid w:val="00366744"/>
    <w:rsid w:val="0036738F"/>
    <w:rsid w:val="0036742C"/>
    <w:rsid w:val="00367CD9"/>
    <w:rsid w:val="0037076F"/>
    <w:rsid w:val="00371017"/>
    <w:rsid w:val="00371042"/>
    <w:rsid w:val="00371DC3"/>
    <w:rsid w:val="0037221C"/>
    <w:rsid w:val="00372380"/>
    <w:rsid w:val="00372D56"/>
    <w:rsid w:val="0037380D"/>
    <w:rsid w:val="00375228"/>
    <w:rsid w:val="0037551E"/>
    <w:rsid w:val="00376C6C"/>
    <w:rsid w:val="003778C7"/>
    <w:rsid w:val="00380DDE"/>
    <w:rsid w:val="003811E3"/>
    <w:rsid w:val="00381448"/>
    <w:rsid w:val="0038163B"/>
    <w:rsid w:val="00381DF1"/>
    <w:rsid w:val="003841FA"/>
    <w:rsid w:val="003843D0"/>
    <w:rsid w:val="003847CF"/>
    <w:rsid w:val="00384A55"/>
    <w:rsid w:val="003862B5"/>
    <w:rsid w:val="00386BFD"/>
    <w:rsid w:val="003907D4"/>
    <w:rsid w:val="003908D4"/>
    <w:rsid w:val="0039191D"/>
    <w:rsid w:val="00391A02"/>
    <w:rsid w:val="00391CA1"/>
    <w:rsid w:val="00391D00"/>
    <w:rsid w:val="003924FA"/>
    <w:rsid w:val="0039291A"/>
    <w:rsid w:val="00393424"/>
    <w:rsid w:val="003936DC"/>
    <w:rsid w:val="0039373F"/>
    <w:rsid w:val="003940EF"/>
    <w:rsid w:val="00394C4A"/>
    <w:rsid w:val="003952C7"/>
    <w:rsid w:val="003953C1"/>
    <w:rsid w:val="00397ADD"/>
    <w:rsid w:val="003A0745"/>
    <w:rsid w:val="003A09DD"/>
    <w:rsid w:val="003A1149"/>
    <w:rsid w:val="003A15E5"/>
    <w:rsid w:val="003A2128"/>
    <w:rsid w:val="003A213A"/>
    <w:rsid w:val="003A2294"/>
    <w:rsid w:val="003A2D2F"/>
    <w:rsid w:val="003A4191"/>
    <w:rsid w:val="003A472E"/>
    <w:rsid w:val="003A53D5"/>
    <w:rsid w:val="003A6274"/>
    <w:rsid w:val="003A630F"/>
    <w:rsid w:val="003A7171"/>
    <w:rsid w:val="003A7EB2"/>
    <w:rsid w:val="003B07AB"/>
    <w:rsid w:val="003B144B"/>
    <w:rsid w:val="003B1744"/>
    <w:rsid w:val="003B2264"/>
    <w:rsid w:val="003B24E9"/>
    <w:rsid w:val="003B3A66"/>
    <w:rsid w:val="003B4493"/>
    <w:rsid w:val="003B4565"/>
    <w:rsid w:val="003B4975"/>
    <w:rsid w:val="003B4C2E"/>
    <w:rsid w:val="003B606D"/>
    <w:rsid w:val="003B6B7A"/>
    <w:rsid w:val="003B6C90"/>
    <w:rsid w:val="003C00DB"/>
    <w:rsid w:val="003C07B8"/>
    <w:rsid w:val="003C0BA4"/>
    <w:rsid w:val="003C1BDA"/>
    <w:rsid w:val="003C290B"/>
    <w:rsid w:val="003C2AE7"/>
    <w:rsid w:val="003C58F4"/>
    <w:rsid w:val="003C5D10"/>
    <w:rsid w:val="003C5E38"/>
    <w:rsid w:val="003C661E"/>
    <w:rsid w:val="003C6D6D"/>
    <w:rsid w:val="003C72BA"/>
    <w:rsid w:val="003C7630"/>
    <w:rsid w:val="003D09EA"/>
    <w:rsid w:val="003D130B"/>
    <w:rsid w:val="003D2453"/>
    <w:rsid w:val="003D3461"/>
    <w:rsid w:val="003D4090"/>
    <w:rsid w:val="003D472F"/>
    <w:rsid w:val="003D4B4A"/>
    <w:rsid w:val="003D72A0"/>
    <w:rsid w:val="003D78BB"/>
    <w:rsid w:val="003D7D9C"/>
    <w:rsid w:val="003E1215"/>
    <w:rsid w:val="003E2049"/>
    <w:rsid w:val="003E26AC"/>
    <w:rsid w:val="003E2C56"/>
    <w:rsid w:val="003E3911"/>
    <w:rsid w:val="003E422E"/>
    <w:rsid w:val="003E49F4"/>
    <w:rsid w:val="003E4F89"/>
    <w:rsid w:val="003E5A8A"/>
    <w:rsid w:val="003E6210"/>
    <w:rsid w:val="003E734B"/>
    <w:rsid w:val="003F068B"/>
    <w:rsid w:val="003F077C"/>
    <w:rsid w:val="003F1726"/>
    <w:rsid w:val="003F175F"/>
    <w:rsid w:val="003F1902"/>
    <w:rsid w:val="003F29EB"/>
    <w:rsid w:val="003F2AF8"/>
    <w:rsid w:val="003F3169"/>
    <w:rsid w:val="003F3FD3"/>
    <w:rsid w:val="003F40D3"/>
    <w:rsid w:val="003F4772"/>
    <w:rsid w:val="003F48CF"/>
    <w:rsid w:val="003F4F03"/>
    <w:rsid w:val="003F5AD6"/>
    <w:rsid w:val="003F5AF2"/>
    <w:rsid w:val="003F6700"/>
    <w:rsid w:val="003F6EC8"/>
    <w:rsid w:val="003F73CC"/>
    <w:rsid w:val="003F7C84"/>
    <w:rsid w:val="00400276"/>
    <w:rsid w:val="004006A4"/>
    <w:rsid w:val="00400EED"/>
    <w:rsid w:val="004013ED"/>
    <w:rsid w:val="0040214E"/>
    <w:rsid w:val="00402497"/>
    <w:rsid w:val="00402899"/>
    <w:rsid w:val="0040318F"/>
    <w:rsid w:val="00404037"/>
    <w:rsid w:val="0040473E"/>
    <w:rsid w:val="00405CA3"/>
    <w:rsid w:val="00405E2E"/>
    <w:rsid w:val="004063C0"/>
    <w:rsid w:val="004078B8"/>
    <w:rsid w:val="0041056F"/>
    <w:rsid w:val="00411286"/>
    <w:rsid w:val="00412787"/>
    <w:rsid w:val="00412A90"/>
    <w:rsid w:val="00412AC3"/>
    <w:rsid w:val="00413151"/>
    <w:rsid w:val="00413707"/>
    <w:rsid w:val="00413B84"/>
    <w:rsid w:val="00414261"/>
    <w:rsid w:val="004142D6"/>
    <w:rsid w:val="00414B5A"/>
    <w:rsid w:val="004155DD"/>
    <w:rsid w:val="00416964"/>
    <w:rsid w:val="00416CD1"/>
    <w:rsid w:val="00417466"/>
    <w:rsid w:val="004177F7"/>
    <w:rsid w:val="0041791F"/>
    <w:rsid w:val="00421683"/>
    <w:rsid w:val="00422047"/>
    <w:rsid w:val="004234C5"/>
    <w:rsid w:val="00423D2D"/>
    <w:rsid w:val="004243A4"/>
    <w:rsid w:val="0042493E"/>
    <w:rsid w:val="004258D7"/>
    <w:rsid w:val="00425BC4"/>
    <w:rsid w:val="00426365"/>
    <w:rsid w:val="004268BA"/>
    <w:rsid w:val="00427BF2"/>
    <w:rsid w:val="00430ACF"/>
    <w:rsid w:val="00432245"/>
    <w:rsid w:val="0043237A"/>
    <w:rsid w:val="004330C2"/>
    <w:rsid w:val="0043345E"/>
    <w:rsid w:val="00433C12"/>
    <w:rsid w:val="00433E93"/>
    <w:rsid w:val="00435728"/>
    <w:rsid w:val="00436816"/>
    <w:rsid w:val="0043715F"/>
    <w:rsid w:val="00437B19"/>
    <w:rsid w:val="00437D05"/>
    <w:rsid w:val="0044016A"/>
    <w:rsid w:val="00440524"/>
    <w:rsid w:val="00441041"/>
    <w:rsid w:val="00442AF9"/>
    <w:rsid w:val="00443EF2"/>
    <w:rsid w:val="004450C7"/>
    <w:rsid w:val="00445411"/>
    <w:rsid w:val="004455DA"/>
    <w:rsid w:val="00446139"/>
    <w:rsid w:val="0044626C"/>
    <w:rsid w:val="00446516"/>
    <w:rsid w:val="0044662A"/>
    <w:rsid w:val="004466CD"/>
    <w:rsid w:val="00446F66"/>
    <w:rsid w:val="004470CF"/>
    <w:rsid w:val="0044710F"/>
    <w:rsid w:val="00447955"/>
    <w:rsid w:val="00447EF5"/>
    <w:rsid w:val="00451B50"/>
    <w:rsid w:val="004523DC"/>
    <w:rsid w:val="00452FEF"/>
    <w:rsid w:val="004538CA"/>
    <w:rsid w:val="00453E52"/>
    <w:rsid w:val="004550F0"/>
    <w:rsid w:val="00455659"/>
    <w:rsid w:val="00455E1C"/>
    <w:rsid w:val="00455ED0"/>
    <w:rsid w:val="0045680D"/>
    <w:rsid w:val="00456CE2"/>
    <w:rsid w:val="004574A2"/>
    <w:rsid w:val="0045758B"/>
    <w:rsid w:val="004576B0"/>
    <w:rsid w:val="004603EC"/>
    <w:rsid w:val="00460BAE"/>
    <w:rsid w:val="004621C1"/>
    <w:rsid w:val="00463574"/>
    <w:rsid w:val="00463962"/>
    <w:rsid w:val="00464362"/>
    <w:rsid w:val="00464869"/>
    <w:rsid w:val="00464E7E"/>
    <w:rsid w:val="004658F3"/>
    <w:rsid w:val="00465AED"/>
    <w:rsid w:val="00465DBA"/>
    <w:rsid w:val="0046626B"/>
    <w:rsid w:val="00466B16"/>
    <w:rsid w:val="00467E16"/>
    <w:rsid w:val="00470942"/>
    <w:rsid w:val="00470B1E"/>
    <w:rsid w:val="00471246"/>
    <w:rsid w:val="0047126C"/>
    <w:rsid w:val="00471AAE"/>
    <w:rsid w:val="004726A5"/>
    <w:rsid w:val="004743EF"/>
    <w:rsid w:val="004748AB"/>
    <w:rsid w:val="00474C14"/>
    <w:rsid w:val="00474DDA"/>
    <w:rsid w:val="00475667"/>
    <w:rsid w:val="0047646F"/>
    <w:rsid w:val="00476606"/>
    <w:rsid w:val="00476DD8"/>
    <w:rsid w:val="004779C0"/>
    <w:rsid w:val="00477A4E"/>
    <w:rsid w:val="00480335"/>
    <w:rsid w:val="0048075F"/>
    <w:rsid w:val="00481048"/>
    <w:rsid w:val="004811B3"/>
    <w:rsid w:val="00481E54"/>
    <w:rsid w:val="00483062"/>
    <w:rsid w:val="00483A6D"/>
    <w:rsid w:val="00483FE2"/>
    <w:rsid w:val="00484128"/>
    <w:rsid w:val="00485629"/>
    <w:rsid w:val="00485935"/>
    <w:rsid w:val="00485CA3"/>
    <w:rsid w:val="00486010"/>
    <w:rsid w:val="00486854"/>
    <w:rsid w:val="004877E4"/>
    <w:rsid w:val="00487A8A"/>
    <w:rsid w:val="00487DBC"/>
    <w:rsid w:val="004907A9"/>
    <w:rsid w:val="00490AA3"/>
    <w:rsid w:val="00491124"/>
    <w:rsid w:val="00492503"/>
    <w:rsid w:val="00492B95"/>
    <w:rsid w:val="004932FD"/>
    <w:rsid w:val="00493936"/>
    <w:rsid w:val="0049446E"/>
    <w:rsid w:val="004948B4"/>
    <w:rsid w:val="004949DD"/>
    <w:rsid w:val="00496A27"/>
    <w:rsid w:val="004A048C"/>
    <w:rsid w:val="004A049A"/>
    <w:rsid w:val="004A11A0"/>
    <w:rsid w:val="004A315F"/>
    <w:rsid w:val="004A4B8D"/>
    <w:rsid w:val="004A557B"/>
    <w:rsid w:val="004A5835"/>
    <w:rsid w:val="004A5DA4"/>
    <w:rsid w:val="004A650F"/>
    <w:rsid w:val="004A67B7"/>
    <w:rsid w:val="004B0012"/>
    <w:rsid w:val="004B04BC"/>
    <w:rsid w:val="004B1582"/>
    <w:rsid w:val="004B1D19"/>
    <w:rsid w:val="004B1E73"/>
    <w:rsid w:val="004B22B5"/>
    <w:rsid w:val="004B238A"/>
    <w:rsid w:val="004B2ACC"/>
    <w:rsid w:val="004B331D"/>
    <w:rsid w:val="004B35E5"/>
    <w:rsid w:val="004B3BDA"/>
    <w:rsid w:val="004B3D36"/>
    <w:rsid w:val="004B3EDE"/>
    <w:rsid w:val="004B4B24"/>
    <w:rsid w:val="004B5EB7"/>
    <w:rsid w:val="004B6132"/>
    <w:rsid w:val="004B6170"/>
    <w:rsid w:val="004B62C9"/>
    <w:rsid w:val="004B6D80"/>
    <w:rsid w:val="004C0CA7"/>
    <w:rsid w:val="004C1417"/>
    <w:rsid w:val="004C1FF4"/>
    <w:rsid w:val="004C330C"/>
    <w:rsid w:val="004C3EDD"/>
    <w:rsid w:val="004C691E"/>
    <w:rsid w:val="004C772B"/>
    <w:rsid w:val="004C7764"/>
    <w:rsid w:val="004D01C8"/>
    <w:rsid w:val="004D01CC"/>
    <w:rsid w:val="004D0DB4"/>
    <w:rsid w:val="004D19B3"/>
    <w:rsid w:val="004D1CAF"/>
    <w:rsid w:val="004D2426"/>
    <w:rsid w:val="004D347C"/>
    <w:rsid w:val="004D3A8B"/>
    <w:rsid w:val="004D4218"/>
    <w:rsid w:val="004D47BF"/>
    <w:rsid w:val="004D4AC6"/>
    <w:rsid w:val="004D4F15"/>
    <w:rsid w:val="004D53CF"/>
    <w:rsid w:val="004D56C3"/>
    <w:rsid w:val="004D5B19"/>
    <w:rsid w:val="004D6CE7"/>
    <w:rsid w:val="004D7021"/>
    <w:rsid w:val="004D7059"/>
    <w:rsid w:val="004D74CA"/>
    <w:rsid w:val="004E02AD"/>
    <w:rsid w:val="004E092A"/>
    <w:rsid w:val="004E0C8E"/>
    <w:rsid w:val="004E0CC1"/>
    <w:rsid w:val="004E1D36"/>
    <w:rsid w:val="004E3AA8"/>
    <w:rsid w:val="004E44C4"/>
    <w:rsid w:val="004E4FA5"/>
    <w:rsid w:val="004E50D4"/>
    <w:rsid w:val="004E5909"/>
    <w:rsid w:val="004E671E"/>
    <w:rsid w:val="004E6D00"/>
    <w:rsid w:val="004E6D36"/>
    <w:rsid w:val="004E7D34"/>
    <w:rsid w:val="004F0FB4"/>
    <w:rsid w:val="004F1ADA"/>
    <w:rsid w:val="004F38F5"/>
    <w:rsid w:val="004F53D6"/>
    <w:rsid w:val="004F5891"/>
    <w:rsid w:val="004F5F85"/>
    <w:rsid w:val="004F5F95"/>
    <w:rsid w:val="004F6495"/>
    <w:rsid w:val="004F6924"/>
    <w:rsid w:val="004F77DD"/>
    <w:rsid w:val="004F784A"/>
    <w:rsid w:val="004F7CDC"/>
    <w:rsid w:val="005006AE"/>
    <w:rsid w:val="0050099D"/>
    <w:rsid w:val="00501248"/>
    <w:rsid w:val="00501E92"/>
    <w:rsid w:val="00501FF8"/>
    <w:rsid w:val="00502465"/>
    <w:rsid w:val="00503214"/>
    <w:rsid w:val="0050431F"/>
    <w:rsid w:val="0050472F"/>
    <w:rsid w:val="0050492F"/>
    <w:rsid w:val="00505C0B"/>
    <w:rsid w:val="00505E30"/>
    <w:rsid w:val="00506510"/>
    <w:rsid w:val="00506CB0"/>
    <w:rsid w:val="00507A16"/>
    <w:rsid w:val="0051098A"/>
    <w:rsid w:val="00510DFD"/>
    <w:rsid w:val="00510F37"/>
    <w:rsid w:val="00511267"/>
    <w:rsid w:val="005133C5"/>
    <w:rsid w:val="005138DB"/>
    <w:rsid w:val="0051393B"/>
    <w:rsid w:val="005141DB"/>
    <w:rsid w:val="00514B33"/>
    <w:rsid w:val="00514D9E"/>
    <w:rsid w:val="00515579"/>
    <w:rsid w:val="00515E5D"/>
    <w:rsid w:val="0051648A"/>
    <w:rsid w:val="005164BF"/>
    <w:rsid w:val="005168B2"/>
    <w:rsid w:val="00517428"/>
    <w:rsid w:val="005176DC"/>
    <w:rsid w:val="00517811"/>
    <w:rsid w:val="00517812"/>
    <w:rsid w:val="00517953"/>
    <w:rsid w:val="005179E7"/>
    <w:rsid w:val="00520003"/>
    <w:rsid w:val="005201C8"/>
    <w:rsid w:val="00520572"/>
    <w:rsid w:val="00522166"/>
    <w:rsid w:val="00522E67"/>
    <w:rsid w:val="005235F3"/>
    <w:rsid w:val="00523E4F"/>
    <w:rsid w:val="005247A0"/>
    <w:rsid w:val="00524A7E"/>
    <w:rsid w:val="00524DA9"/>
    <w:rsid w:val="00524E02"/>
    <w:rsid w:val="00526545"/>
    <w:rsid w:val="00526853"/>
    <w:rsid w:val="005271BC"/>
    <w:rsid w:val="005274C7"/>
    <w:rsid w:val="00527848"/>
    <w:rsid w:val="0053021E"/>
    <w:rsid w:val="005308BB"/>
    <w:rsid w:val="00531464"/>
    <w:rsid w:val="0053156F"/>
    <w:rsid w:val="0053181E"/>
    <w:rsid w:val="0053216F"/>
    <w:rsid w:val="0053228A"/>
    <w:rsid w:val="005322FB"/>
    <w:rsid w:val="00533448"/>
    <w:rsid w:val="0053357B"/>
    <w:rsid w:val="00534B40"/>
    <w:rsid w:val="00534CFD"/>
    <w:rsid w:val="005361CE"/>
    <w:rsid w:val="00536B9D"/>
    <w:rsid w:val="005370BE"/>
    <w:rsid w:val="00540736"/>
    <w:rsid w:val="00540CFA"/>
    <w:rsid w:val="0054185B"/>
    <w:rsid w:val="00541936"/>
    <w:rsid w:val="00541B22"/>
    <w:rsid w:val="00542110"/>
    <w:rsid w:val="00543052"/>
    <w:rsid w:val="00543322"/>
    <w:rsid w:val="005435A2"/>
    <w:rsid w:val="00544A04"/>
    <w:rsid w:val="00545F72"/>
    <w:rsid w:val="00546A53"/>
    <w:rsid w:val="00546BB4"/>
    <w:rsid w:val="00547EF5"/>
    <w:rsid w:val="005500CD"/>
    <w:rsid w:val="0055091A"/>
    <w:rsid w:val="0055097E"/>
    <w:rsid w:val="005512FC"/>
    <w:rsid w:val="005513E7"/>
    <w:rsid w:val="005517E1"/>
    <w:rsid w:val="005519ED"/>
    <w:rsid w:val="00551F1C"/>
    <w:rsid w:val="00551FCB"/>
    <w:rsid w:val="005521BC"/>
    <w:rsid w:val="0055232C"/>
    <w:rsid w:val="0055264C"/>
    <w:rsid w:val="0055296D"/>
    <w:rsid w:val="00552D8C"/>
    <w:rsid w:val="00552F43"/>
    <w:rsid w:val="005531DA"/>
    <w:rsid w:val="005536F0"/>
    <w:rsid w:val="00553B3E"/>
    <w:rsid w:val="0055488C"/>
    <w:rsid w:val="00555C34"/>
    <w:rsid w:val="005560A5"/>
    <w:rsid w:val="00556931"/>
    <w:rsid w:val="00556BD1"/>
    <w:rsid w:val="00556F02"/>
    <w:rsid w:val="00557339"/>
    <w:rsid w:val="00557367"/>
    <w:rsid w:val="00560B6B"/>
    <w:rsid w:val="00560DF0"/>
    <w:rsid w:val="00561BB5"/>
    <w:rsid w:val="00562A58"/>
    <w:rsid w:val="005632A2"/>
    <w:rsid w:val="00564871"/>
    <w:rsid w:val="00566F82"/>
    <w:rsid w:val="0056755D"/>
    <w:rsid w:val="00567D38"/>
    <w:rsid w:val="005708D2"/>
    <w:rsid w:val="00570AF9"/>
    <w:rsid w:val="00572062"/>
    <w:rsid w:val="0057391A"/>
    <w:rsid w:val="00573ADF"/>
    <w:rsid w:val="00573F88"/>
    <w:rsid w:val="005744CD"/>
    <w:rsid w:val="00574623"/>
    <w:rsid w:val="00575AE8"/>
    <w:rsid w:val="005760D7"/>
    <w:rsid w:val="00576FC8"/>
    <w:rsid w:val="0057705A"/>
    <w:rsid w:val="005773C8"/>
    <w:rsid w:val="005779BD"/>
    <w:rsid w:val="00577A40"/>
    <w:rsid w:val="00577C12"/>
    <w:rsid w:val="00577F92"/>
    <w:rsid w:val="00580090"/>
    <w:rsid w:val="00580D59"/>
    <w:rsid w:val="005814C7"/>
    <w:rsid w:val="00583F0F"/>
    <w:rsid w:val="005841A9"/>
    <w:rsid w:val="0058530D"/>
    <w:rsid w:val="00585AAA"/>
    <w:rsid w:val="00585B4E"/>
    <w:rsid w:val="005877B6"/>
    <w:rsid w:val="00587938"/>
    <w:rsid w:val="005907D7"/>
    <w:rsid w:val="00591298"/>
    <w:rsid w:val="005918CE"/>
    <w:rsid w:val="005922EC"/>
    <w:rsid w:val="005934BA"/>
    <w:rsid w:val="005942BA"/>
    <w:rsid w:val="00594B10"/>
    <w:rsid w:val="00594BE8"/>
    <w:rsid w:val="00594F56"/>
    <w:rsid w:val="005952C9"/>
    <w:rsid w:val="005954F7"/>
    <w:rsid w:val="005958B9"/>
    <w:rsid w:val="00595B30"/>
    <w:rsid w:val="00596DD3"/>
    <w:rsid w:val="005970D2"/>
    <w:rsid w:val="00597D53"/>
    <w:rsid w:val="00597FA5"/>
    <w:rsid w:val="005A0500"/>
    <w:rsid w:val="005A051B"/>
    <w:rsid w:val="005A0667"/>
    <w:rsid w:val="005A0A53"/>
    <w:rsid w:val="005A0C28"/>
    <w:rsid w:val="005A115B"/>
    <w:rsid w:val="005A1D80"/>
    <w:rsid w:val="005A23CA"/>
    <w:rsid w:val="005A27C3"/>
    <w:rsid w:val="005A3585"/>
    <w:rsid w:val="005A5F54"/>
    <w:rsid w:val="005A6698"/>
    <w:rsid w:val="005A6709"/>
    <w:rsid w:val="005B1913"/>
    <w:rsid w:val="005B1921"/>
    <w:rsid w:val="005B3CE6"/>
    <w:rsid w:val="005B3D4C"/>
    <w:rsid w:val="005B4141"/>
    <w:rsid w:val="005B6BE6"/>
    <w:rsid w:val="005B7086"/>
    <w:rsid w:val="005B78B6"/>
    <w:rsid w:val="005B7F7A"/>
    <w:rsid w:val="005C04FE"/>
    <w:rsid w:val="005C0B58"/>
    <w:rsid w:val="005C174F"/>
    <w:rsid w:val="005C18C1"/>
    <w:rsid w:val="005C206F"/>
    <w:rsid w:val="005C2312"/>
    <w:rsid w:val="005C343B"/>
    <w:rsid w:val="005C3DEE"/>
    <w:rsid w:val="005C4039"/>
    <w:rsid w:val="005C479C"/>
    <w:rsid w:val="005C4C7A"/>
    <w:rsid w:val="005C6BA1"/>
    <w:rsid w:val="005C6D6C"/>
    <w:rsid w:val="005C6E0F"/>
    <w:rsid w:val="005D1EC2"/>
    <w:rsid w:val="005D2196"/>
    <w:rsid w:val="005D2438"/>
    <w:rsid w:val="005D25DF"/>
    <w:rsid w:val="005D2CCA"/>
    <w:rsid w:val="005D2EFB"/>
    <w:rsid w:val="005D338B"/>
    <w:rsid w:val="005D3BEB"/>
    <w:rsid w:val="005D452C"/>
    <w:rsid w:val="005D4DF7"/>
    <w:rsid w:val="005D55FA"/>
    <w:rsid w:val="005D5703"/>
    <w:rsid w:val="005D5AC6"/>
    <w:rsid w:val="005D7498"/>
    <w:rsid w:val="005D776B"/>
    <w:rsid w:val="005D7A12"/>
    <w:rsid w:val="005E0BDB"/>
    <w:rsid w:val="005E0DBA"/>
    <w:rsid w:val="005E1126"/>
    <w:rsid w:val="005E1771"/>
    <w:rsid w:val="005E1A18"/>
    <w:rsid w:val="005E1AA2"/>
    <w:rsid w:val="005E1B7D"/>
    <w:rsid w:val="005E215B"/>
    <w:rsid w:val="005E2B50"/>
    <w:rsid w:val="005E2BFB"/>
    <w:rsid w:val="005E2C30"/>
    <w:rsid w:val="005E3555"/>
    <w:rsid w:val="005E3632"/>
    <w:rsid w:val="005E3DCE"/>
    <w:rsid w:val="005E3EB3"/>
    <w:rsid w:val="005E6465"/>
    <w:rsid w:val="005E656C"/>
    <w:rsid w:val="005E700D"/>
    <w:rsid w:val="005E71CF"/>
    <w:rsid w:val="005E73F1"/>
    <w:rsid w:val="005E7AA3"/>
    <w:rsid w:val="005F0383"/>
    <w:rsid w:val="005F0844"/>
    <w:rsid w:val="005F0BCE"/>
    <w:rsid w:val="005F0D7D"/>
    <w:rsid w:val="005F0F32"/>
    <w:rsid w:val="005F14A8"/>
    <w:rsid w:val="005F1619"/>
    <w:rsid w:val="005F1732"/>
    <w:rsid w:val="005F1D33"/>
    <w:rsid w:val="005F4068"/>
    <w:rsid w:val="005F4372"/>
    <w:rsid w:val="005F49C2"/>
    <w:rsid w:val="005F5259"/>
    <w:rsid w:val="005F58D5"/>
    <w:rsid w:val="005F5932"/>
    <w:rsid w:val="005F5BAB"/>
    <w:rsid w:val="005F5E02"/>
    <w:rsid w:val="005F6646"/>
    <w:rsid w:val="005F6733"/>
    <w:rsid w:val="005F67CC"/>
    <w:rsid w:val="006000D6"/>
    <w:rsid w:val="0060128C"/>
    <w:rsid w:val="00601B52"/>
    <w:rsid w:val="0060214F"/>
    <w:rsid w:val="00602539"/>
    <w:rsid w:val="00603900"/>
    <w:rsid w:val="00603F1E"/>
    <w:rsid w:val="00604007"/>
    <w:rsid w:val="00604252"/>
    <w:rsid w:val="0060578F"/>
    <w:rsid w:val="006057EA"/>
    <w:rsid w:val="006059FC"/>
    <w:rsid w:val="006062FC"/>
    <w:rsid w:val="006110F6"/>
    <w:rsid w:val="006114DD"/>
    <w:rsid w:val="00611823"/>
    <w:rsid w:val="00611ECD"/>
    <w:rsid w:val="00612A0D"/>
    <w:rsid w:val="0061304C"/>
    <w:rsid w:val="006141F6"/>
    <w:rsid w:val="00614A8F"/>
    <w:rsid w:val="00614ECA"/>
    <w:rsid w:val="00616316"/>
    <w:rsid w:val="006168C1"/>
    <w:rsid w:val="006179DE"/>
    <w:rsid w:val="0062006C"/>
    <w:rsid w:val="00622338"/>
    <w:rsid w:val="006223B6"/>
    <w:rsid w:val="00623640"/>
    <w:rsid w:val="00623CAE"/>
    <w:rsid w:val="006247B2"/>
    <w:rsid w:val="0062494F"/>
    <w:rsid w:val="00624FEF"/>
    <w:rsid w:val="00625449"/>
    <w:rsid w:val="00625897"/>
    <w:rsid w:val="00626365"/>
    <w:rsid w:val="006278C6"/>
    <w:rsid w:val="006279A6"/>
    <w:rsid w:val="00627A1B"/>
    <w:rsid w:val="0063023F"/>
    <w:rsid w:val="00630DE8"/>
    <w:rsid w:val="0063100E"/>
    <w:rsid w:val="006310F0"/>
    <w:rsid w:val="00631E6C"/>
    <w:rsid w:val="006325C7"/>
    <w:rsid w:val="006332DB"/>
    <w:rsid w:val="00633B61"/>
    <w:rsid w:val="0063455A"/>
    <w:rsid w:val="006345AF"/>
    <w:rsid w:val="006356FC"/>
    <w:rsid w:val="00635E25"/>
    <w:rsid w:val="0063641F"/>
    <w:rsid w:val="006368CE"/>
    <w:rsid w:val="006374F5"/>
    <w:rsid w:val="006377ED"/>
    <w:rsid w:val="0063794F"/>
    <w:rsid w:val="00637C62"/>
    <w:rsid w:val="00640C6A"/>
    <w:rsid w:val="006419B1"/>
    <w:rsid w:val="00641B89"/>
    <w:rsid w:val="006424B5"/>
    <w:rsid w:val="00642D1F"/>
    <w:rsid w:val="00643196"/>
    <w:rsid w:val="00646A39"/>
    <w:rsid w:val="00646D97"/>
    <w:rsid w:val="00647FFE"/>
    <w:rsid w:val="00650902"/>
    <w:rsid w:val="00650BF8"/>
    <w:rsid w:val="00651775"/>
    <w:rsid w:val="00651B43"/>
    <w:rsid w:val="00652241"/>
    <w:rsid w:val="00652607"/>
    <w:rsid w:val="006526DF"/>
    <w:rsid w:val="00652742"/>
    <w:rsid w:val="0065456D"/>
    <w:rsid w:val="00654A47"/>
    <w:rsid w:val="00654B7D"/>
    <w:rsid w:val="00655DA5"/>
    <w:rsid w:val="00655F3A"/>
    <w:rsid w:val="00656626"/>
    <w:rsid w:val="00656660"/>
    <w:rsid w:val="00657619"/>
    <w:rsid w:val="00660753"/>
    <w:rsid w:val="006614AA"/>
    <w:rsid w:val="00661ECC"/>
    <w:rsid w:val="00663738"/>
    <w:rsid w:val="00663863"/>
    <w:rsid w:val="0066387B"/>
    <w:rsid w:val="006655E5"/>
    <w:rsid w:val="0066591C"/>
    <w:rsid w:val="00665B14"/>
    <w:rsid w:val="006664F6"/>
    <w:rsid w:val="00667A29"/>
    <w:rsid w:val="006700CD"/>
    <w:rsid w:val="006709B6"/>
    <w:rsid w:val="006715C7"/>
    <w:rsid w:val="00671794"/>
    <w:rsid w:val="0067189F"/>
    <w:rsid w:val="006746C1"/>
    <w:rsid w:val="006752F8"/>
    <w:rsid w:val="00675DD2"/>
    <w:rsid w:val="00676E5C"/>
    <w:rsid w:val="00676EEA"/>
    <w:rsid w:val="00677AB0"/>
    <w:rsid w:val="00677B16"/>
    <w:rsid w:val="00682A2C"/>
    <w:rsid w:val="00683735"/>
    <w:rsid w:val="00683FB0"/>
    <w:rsid w:val="006841F2"/>
    <w:rsid w:val="006846BC"/>
    <w:rsid w:val="00684AE3"/>
    <w:rsid w:val="00684D0B"/>
    <w:rsid w:val="00685BB9"/>
    <w:rsid w:val="00685F62"/>
    <w:rsid w:val="00686263"/>
    <w:rsid w:val="006866FD"/>
    <w:rsid w:val="00686DFB"/>
    <w:rsid w:val="00687738"/>
    <w:rsid w:val="0068773C"/>
    <w:rsid w:val="0069141E"/>
    <w:rsid w:val="0069162A"/>
    <w:rsid w:val="00691A21"/>
    <w:rsid w:val="00692960"/>
    <w:rsid w:val="006939E7"/>
    <w:rsid w:val="00693FB3"/>
    <w:rsid w:val="006941E2"/>
    <w:rsid w:val="00694289"/>
    <w:rsid w:val="00694300"/>
    <w:rsid w:val="0069480C"/>
    <w:rsid w:val="00694BDD"/>
    <w:rsid w:val="00694F2B"/>
    <w:rsid w:val="00695B47"/>
    <w:rsid w:val="00695D1C"/>
    <w:rsid w:val="00696098"/>
    <w:rsid w:val="0069621F"/>
    <w:rsid w:val="00696344"/>
    <w:rsid w:val="00696571"/>
    <w:rsid w:val="00696B4D"/>
    <w:rsid w:val="00696D0A"/>
    <w:rsid w:val="006977E0"/>
    <w:rsid w:val="006A02BD"/>
    <w:rsid w:val="006A05DD"/>
    <w:rsid w:val="006A0D80"/>
    <w:rsid w:val="006A0DB9"/>
    <w:rsid w:val="006A1297"/>
    <w:rsid w:val="006A2142"/>
    <w:rsid w:val="006A2CD9"/>
    <w:rsid w:val="006A3BC4"/>
    <w:rsid w:val="006A41A0"/>
    <w:rsid w:val="006A43D5"/>
    <w:rsid w:val="006A4F5C"/>
    <w:rsid w:val="006A5128"/>
    <w:rsid w:val="006A56CF"/>
    <w:rsid w:val="006A6523"/>
    <w:rsid w:val="006A693D"/>
    <w:rsid w:val="006A6ACC"/>
    <w:rsid w:val="006A6AD9"/>
    <w:rsid w:val="006A7DD7"/>
    <w:rsid w:val="006B02D0"/>
    <w:rsid w:val="006B05FD"/>
    <w:rsid w:val="006B081F"/>
    <w:rsid w:val="006B2432"/>
    <w:rsid w:val="006B2807"/>
    <w:rsid w:val="006B2F86"/>
    <w:rsid w:val="006B3B71"/>
    <w:rsid w:val="006B4B30"/>
    <w:rsid w:val="006B5891"/>
    <w:rsid w:val="006B6244"/>
    <w:rsid w:val="006B6646"/>
    <w:rsid w:val="006B686A"/>
    <w:rsid w:val="006B6B24"/>
    <w:rsid w:val="006B6B45"/>
    <w:rsid w:val="006B6C1F"/>
    <w:rsid w:val="006B7284"/>
    <w:rsid w:val="006B7D05"/>
    <w:rsid w:val="006C0006"/>
    <w:rsid w:val="006C000B"/>
    <w:rsid w:val="006C00FB"/>
    <w:rsid w:val="006C1535"/>
    <w:rsid w:val="006C1B50"/>
    <w:rsid w:val="006C1C03"/>
    <w:rsid w:val="006C21F6"/>
    <w:rsid w:val="006C23B9"/>
    <w:rsid w:val="006C2D02"/>
    <w:rsid w:val="006C3261"/>
    <w:rsid w:val="006C345B"/>
    <w:rsid w:val="006C3974"/>
    <w:rsid w:val="006C40BB"/>
    <w:rsid w:val="006C4F47"/>
    <w:rsid w:val="006D010D"/>
    <w:rsid w:val="006D12B1"/>
    <w:rsid w:val="006D1729"/>
    <w:rsid w:val="006D1DCB"/>
    <w:rsid w:val="006D2450"/>
    <w:rsid w:val="006D36FD"/>
    <w:rsid w:val="006D3CC1"/>
    <w:rsid w:val="006D4A2F"/>
    <w:rsid w:val="006D51E7"/>
    <w:rsid w:val="006D55DA"/>
    <w:rsid w:val="006D5F02"/>
    <w:rsid w:val="006D6317"/>
    <w:rsid w:val="006D6698"/>
    <w:rsid w:val="006D66D9"/>
    <w:rsid w:val="006D6A20"/>
    <w:rsid w:val="006D6B9A"/>
    <w:rsid w:val="006D6E0A"/>
    <w:rsid w:val="006D77E1"/>
    <w:rsid w:val="006D7ED2"/>
    <w:rsid w:val="006E0743"/>
    <w:rsid w:val="006E07B0"/>
    <w:rsid w:val="006E0835"/>
    <w:rsid w:val="006E0DC0"/>
    <w:rsid w:val="006E19CF"/>
    <w:rsid w:val="006E21FC"/>
    <w:rsid w:val="006E3AAA"/>
    <w:rsid w:val="006E59BE"/>
    <w:rsid w:val="006E5F2D"/>
    <w:rsid w:val="006E67C3"/>
    <w:rsid w:val="006E6A42"/>
    <w:rsid w:val="006E72DB"/>
    <w:rsid w:val="006F0686"/>
    <w:rsid w:val="006F0A7B"/>
    <w:rsid w:val="006F0EEB"/>
    <w:rsid w:val="006F145F"/>
    <w:rsid w:val="006F1B43"/>
    <w:rsid w:val="006F25CF"/>
    <w:rsid w:val="006F2DC4"/>
    <w:rsid w:val="006F49AC"/>
    <w:rsid w:val="006F7FF7"/>
    <w:rsid w:val="00700C40"/>
    <w:rsid w:val="00701494"/>
    <w:rsid w:val="0070289A"/>
    <w:rsid w:val="007045B8"/>
    <w:rsid w:val="00704A5B"/>
    <w:rsid w:val="007055C7"/>
    <w:rsid w:val="00705C5D"/>
    <w:rsid w:val="007071F7"/>
    <w:rsid w:val="00710B6C"/>
    <w:rsid w:val="00711054"/>
    <w:rsid w:val="007121BA"/>
    <w:rsid w:val="00712AEE"/>
    <w:rsid w:val="00713596"/>
    <w:rsid w:val="0071380A"/>
    <w:rsid w:val="00713CC5"/>
    <w:rsid w:val="00713F1A"/>
    <w:rsid w:val="0071650F"/>
    <w:rsid w:val="00716A01"/>
    <w:rsid w:val="00716A81"/>
    <w:rsid w:val="00717205"/>
    <w:rsid w:val="007172C6"/>
    <w:rsid w:val="007175B6"/>
    <w:rsid w:val="00717EC9"/>
    <w:rsid w:val="007201CA"/>
    <w:rsid w:val="007202FE"/>
    <w:rsid w:val="00720555"/>
    <w:rsid w:val="00721344"/>
    <w:rsid w:val="00723011"/>
    <w:rsid w:val="007237E4"/>
    <w:rsid w:val="0072392D"/>
    <w:rsid w:val="00723E61"/>
    <w:rsid w:val="00724110"/>
    <w:rsid w:val="007245EF"/>
    <w:rsid w:val="00724D10"/>
    <w:rsid w:val="0072534C"/>
    <w:rsid w:val="007254BB"/>
    <w:rsid w:val="007259E8"/>
    <w:rsid w:val="00727393"/>
    <w:rsid w:val="007274C7"/>
    <w:rsid w:val="00727C41"/>
    <w:rsid w:val="007308D7"/>
    <w:rsid w:val="007310D2"/>
    <w:rsid w:val="007313C0"/>
    <w:rsid w:val="007335BD"/>
    <w:rsid w:val="0073380E"/>
    <w:rsid w:val="00734AD1"/>
    <w:rsid w:val="00735C4F"/>
    <w:rsid w:val="00737CF4"/>
    <w:rsid w:val="0074036C"/>
    <w:rsid w:val="007409A3"/>
    <w:rsid w:val="0074194A"/>
    <w:rsid w:val="0074288C"/>
    <w:rsid w:val="00743020"/>
    <w:rsid w:val="0074585D"/>
    <w:rsid w:val="00750642"/>
    <w:rsid w:val="00750716"/>
    <w:rsid w:val="00750B53"/>
    <w:rsid w:val="00750FE6"/>
    <w:rsid w:val="00752972"/>
    <w:rsid w:val="00752A9F"/>
    <w:rsid w:val="00753968"/>
    <w:rsid w:val="00753FD7"/>
    <w:rsid w:val="0075427B"/>
    <w:rsid w:val="00754AC3"/>
    <w:rsid w:val="00755037"/>
    <w:rsid w:val="00755F2A"/>
    <w:rsid w:val="007560A6"/>
    <w:rsid w:val="007564AB"/>
    <w:rsid w:val="0075710E"/>
    <w:rsid w:val="007573C4"/>
    <w:rsid w:val="00757617"/>
    <w:rsid w:val="00757A1D"/>
    <w:rsid w:val="00757F37"/>
    <w:rsid w:val="00760A7B"/>
    <w:rsid w:val="00760EC6"/>
    <w:rsid w:val="00761562"/>
    <w:rsid w:val="007616C6"/>
    <w:rsid w:val="00762D0E"/>
    <w:rsid w:val="00762E34"/>
    <w:rsid w:val="00765556"/>
    <w:rsid w:val="00766E57"/>
    <w:rsid w:val="007670B5"/>
    <w:rsid w:val="007670BE"/>
    <w:rsid w:val="0077110F"/>
    <w:rsid w:val="00771426"/>
    <w:rsid w:val="00771EE7"/>
    <w:rsid w:val="00773270"/>
    <w:rsid w:val="00773698"/>
    <w:rsid w:val="00774685"/>
    <w:rsid w:val="00774F03"/>
    <w:rsid w:val="00776EC9"/>
    <w:rsid w:val="00777470"/>
    <w:rsid w:val="00777F2E"/>
    <w:rsid w:val="007804AC"/>
    <w:rsid w:val="00780B50"/>
    <w:rsid w:val="00780BC0"/>
    <w:rsid w:val="00780C2A"/>
    <w:rsid w:val="00781174"/>
    <w:rsid w:val="00781862"/>
    <w:rsid w:val="00783515"/>
    <w:rsid w:val="007835F5"/>
    <w:rsid w:val="00783E86"/>
    <w:rsid w:val="0078401D"/>
    <w:rsid w:val="00784E8F"/>
    <w:rsid w:val="00785136"/>
    <w:rsid w:val="007857C6"/>
    <w:rsid w:val="00785B88"/>
    <w:rsid w:val="00785BC1"/>
    <w:rsid w:val="0079014C"/>
    <w:rsid w:val="00790929"/>
    <w:rsid w:val="00790C70"/>
    <w:rsid w:val="0079160A"/>
    <w:rsid w:val="00792458"/>
    <w:rsid w:val="0079258C"/>
    <w:rsid w:val="00792A97"/>
    <w:rsid w:val="00792BEA"/>
    <w:rsid w:val="00792FB9"/>
    <w:rsid w:val="00793332"/>
    <w:rsid w:val="0079426E"/>
    <w:rsid w:val="00794342"/>
    <w:rsid w:val="00794388"/>
    <w:rsid w:val="00794D2A"/>
    <w:rsid w:val="00794E6F"/>
    <w:rsid w:val="007953BA"/>
    <w:rsid w:val="00796693"/>
    <w:rsid w:val="00796E7C"/>
    <w:rsid w:val="00797925"/>
    <w:rsid w:val="00797C05"/>
    <w:rsid w:val="007A04F7"/>
    <w:rsid w:val="007A110B"/>
    <w:rsid w:val="007A1807"/>
    <w:rsid w:val="007A2404"/>
    <w:rsid w:val="007A2F79"/>
    <w:rsid w:val="007A31FF"/>
    <w:rsid w:val="007A3432"/>
    <w:rsid w:val="007A3B77"/>
    <w:rsid w:val="007A4BCD"/>
    <w:rsid w:val="007A4C70"/>
    <w:rsid w:val="007A571A"/>
    <w:rsid w:val="007A5B97"/>
    <w:rsid w:val="007A6B1D"/>
    <w:rsid w:val="007A6ECE"/>
    <w:rsid w:val="007A7B9A"/>
    <w:rsid w:val="007B16E0"/>
    <w:rsid w:val="007B189A"/>
    <w:rsid w:val="007B1EDC"/>
    <w:rsid w:val="007B21B0"/>
    <w:rsid w:val="007B2372"/>
    <w:rsid w:val="007B32D8"/>
    <w:rsid w:val="007B4846"/>
    <w:rsid w:val="007B68E1"/>
    <w:rsid w:val="007B6D8C"/>
    <w:rsid w:val="007B7AD5"/>
    <w:rsid w:val="007C171A"/>
    <w:rsid w:val="007C195E"/>
    <w:rsid w:val="007C1B8F"/>
    <w:rsid w:val="007C22AB"/>
    <w:rsid w:val="007C27CA"/>
    <w:rsid w:val="007C27F9"/>
    <w:rsid w:val="007C30AA"/>
    <w:rsid w:val="007C38E1"/>
    <w:rsid w:val="007C47B4"/>
    <w:rsid w:val="007C47B6"/>
    <w:rsid w:val="007C5120"/>
    <w:rsid w:val="007C5511"/>
    <w:rsid w:val="007C5BC2"/>
    <w:rsid w:val="007C6029"/>
    <w:rsid w:val="007C6464"/>
    <w:rsid w:val="007C6D06"/>
    <w:rsid w:val="007C795E"/>
    <w:rsid w:val="007C7A87"/>
    <w:rsid w:val="007C7CDB"/>
    <w:rsid w:val="007C7D86"/>
    <w:rsid w:val="007D17ED"/>
    <w:rsid w:val="007D281E"/>
    <w:rsid w:val="007D2E76"/>
    <w:rsid w:val="007D3483"/>
    <w:rsid w:val="007D41AB"/>
    <w:rsid w:val="007D5356"/>
    <w:rsid w:val="007D53B9"/>
    <w:rsid w:val="007D62A8"/>
    <w:rsid w:val="007D67BF"/>
    <w:rsid w:val="007D6E58"/>
    <w:rsid w:val="007D766C"/>
    <w:rsid w:val="007E0014"/>
    <w:rsid w:val="007E00B3"/>
    <w:rsid w:val="007E0E4F"/>
    <w:rsid w:val="007E22FA"/>
    <w:rsid w:val="007E3DB1"/>
    <w:rsid w:val="007E4250"/>
    <w:rsid w:val="007E5335"/>
    <w:rsid w:val="007E5F21"/>
    <w:rsid w:val="007E7E77"/>
    <w:rsid w:val="007F0194"/>
    <w:rsid w:val="007F04A4"/>
    <w:rsid w:val="007F0E96"/>
    <w:rsid w:val="007F1EE2"/>
    <w:rsid w:val="007F2352"/>
    <w:rsid w:val="007F3673"/>
    <w:rsid w:val="007F43EE"/>
    <w:rsid w:val="007F4BD4"/>
    <w:rsid w:val="007F541F"/>
    <w:rsid w:val="007F5A8D"/>
    <w:rsid w:val="007F5CFA"/>
    <w:rsid w:val="007F615D"/>
    <w:rsid w:val="007F65D0"/>
    <w:rsid w:val="007F727B"/>
    <w:rsid w:val="007F7B61"/>
    <w:rsid w:val="007F7D8B"/>
    <w:rsid w:val="00800306"/>
    <w:rsid w:val="008030BC"/>
    <w:rsid w:val="008031FB"/>
    <w:rsid w:val="008035EA"/>
    <w:rsid w:val="00804BC1"/>
    <w:rsid w:val="00805047"/>
    <w:rsid w:val="0080523F"/>
    <w:rsid w:val="00806E0C"/>
    <w:rsid w:val="00807FE6"/>
    <w:rsid w:val="0081032C"/>
    <w:rsid w:val="00810719"/>
    <w:rsid w:val="00812346"/>
    <w:rsid w:val="00813E2C"/>
    <w:rsid w:val="00814556"/>
    <w:rsid w:val="008153A9"/>
    <w:rsid w:val="008179FC"/>
    <w:rsid w:val="008205B1"/>
    <w:rsid w:val="00820BBB"/>
    <w:rsid w:val="00821930"/>
    <w:rsid w:val="00821C14"/>
    <w:rsid w:val="0082207C"/>
    <w:rsid w:val="00822798"/>
    <w:rsid w:val="00823336"/>
    <w:rsid w:val="00823967"/>
    <w:rsid w:val="00823BDB"/>
    <w:rsid w:val="00824A7E"/>
    <w:rsid w:val="0082500E"/>
    <w:rsid w:val="008265A2"/>
    <w:rsid w:val="00826BEF"/>
    <w:rsid w:val="008277A2"/>
    <w:rsid w:val="0083056D"/>
    <w:rsid w:val="0083079D"/>
    <w:rsid w:val="00830A77"/>
    <w:rsid w:val="0083188F"/>
    <w:rsid w:val="00831CA9"/>
    <w:rsid w:val="008328F0"/>
    <w:rsid w:val="0083380F"/>
    <w:rsid w:val="0083392F"/>
    <w:rsid w:val="0083419A"/>
    <w:rsid w:val="008342D3"/>
    <w:rsid w:val="008351BC"/>
    <w:rsid w:val="008379C7"/>
    <w:rsid w:val="00840271"/>
    <w:rsid w:val="00840846"/>
    <w:rsid w:val="00840A2C"/>
    <w:rsid w:val="00841D92"/>
    <w:rsid w:val="00842139"/>
    <w:rsid w:val="00842C7E"/>
    <w:rsid w:val="0084307F"/>
    <w:rsid w:val="00843A33"/>
    <w:rsid w:val="00844EEB"/>
    <w:rsid w:val="00846AEB"/>
    <w:rsid w:val="00847115"/>
    <w:rsid w:val="0084785F"/>
    <w:rsid w:val="00847CB1"/>
    <w:rsid w:val="0085036D"/>
    <w:rsid w:val="0085039A"/>
    <w:rsid w:val="00850515"/>
    <w:rsid w:val="00850FF5"/>
    <w:rsid w:val="008526AE"/>
    <w:rsid w:val="0085293C"/>
    <w:rsid w:val="00852D5E"/>
    <w:rsid w:val="00852E61"/>
    <w:rsid w:val="008536EE"/>
    <w:rsid w:val="00855177"/>
    <w:rsid w:val="00855E87"/>
    <w:rsid w:val="00855ECA"/>
    <w:rsid w:val="008563DC"/>
    <w:rsid w:val="00856AD1"/>
    <w:rsid w:val="008576A8"/>
    <w:rsid w:val="008600AB"/>
    <w:rsid w:val="008601AB"/>
    <w:rsid w:val="008606E5"/>
    <w:rsid w:val="00860D97"/>
    <w:rsid w:val="008611EE"/>
    <w:rsid w:val="00861C18"/>
    <w:rsid w:val="008629A2"/>
    <w:rsid w:val="00863DF4"/>
    <w:rsid w:val="00863E42"/>
    <w:rsid w:val="00864D8A"/>
    <w:rsid w:val="00865F14"/>
    <w:rsid w:val="00867288"/>
    <w:rsid w:val="00867943"/>
    <w:rsid w:val="00872AE5"/>
    <w:rsid w:val="00873164"/>
    <w:rsid w:val="008739A3"/>
    <w:rsid w:val="00874C52"/>
    <w:rsid w:val="008759CE"/>
    <w:rsid w:val="00875C5A"/>
    <w:rsid w:val="00875D16"/>
    <w:rsid w:val="008762A5"/>
    <w:rsid w:val="0087637F"/>
    <w:rsid w:val="008775C0"/>
    <w:rsid w:val="00877722"/>
    <w:rsid w:val="00881337"/>
    <w:rsid w:val="0088185E"/>
    <w:rsid w:val="00882D15"/>
    <w:rsid w:val="00883E6D"/>
    <w:rsid w:val="00883F0C"/>
    <w:rsid w:val="00884066"/>
    <w:rsid w:val="0088430B"/>
    <w:rsid w:val="00885658"/>
    <w:rsid w:val="00886424"/>
    <w:rsid w:val="00886872"/>
    <w:rsid w:val="00886F0E"/>
    <w:rsid w:val="00887374"/>
    <w:rsid w:val="00887561"/>
    <w:rsid w:val="00887A9B"/>
    <w:rsid w:val="00890246"/>
    <w:rsid w:val="00890533"/>
    <w:rsid w:val="00891FDA"/>
    <w:rsid w:val="008921E5"/>
    <w:rsid w:val="00892217"/>
    <w:rsid w:val="008943D1"/>
    <w:rsid w:val="00894575"/>
    <w:rsid w:val="008956D2"/>
    <w:rsid w:val="00895E56"/>
    <w:rsid w:val="00895ED2"/>
    <w:rsid w:val="00896673"/>
    <w:rsid w:val="00896797"/>
    <w:rsid w:val="00897792"/>
    <w:rsid w:val="008A13FD"/>
    <w:rsid w:val="008A1A55"/>
    <w:rsid w:val="008A243E"/>
    <w:rsid w:val="008A28D9"/>
    <w:rsid w:val="008A29E6"/>
    <w:rsid w:val="008A2A6B"/>
    <w:rsid w:val="008A2AD3"/>
    <w:rsid w:val="008A3A86"/>
    <w:rsid w:val="008A46C2"/>
    <w:rsid w:val="008A4749"/>
    <w:rsid w:val="008A51A5"/>
    <w:rsid w:val="008A606B"/>
    <w:rsid w:val="008A6830"/>
    <w:rsid w:val="008A6AB9"/>
    <w:rsid w:val="008A6B60"/>
    <w:rsid w:val="008A6E8E"/>
    <w:rsid w:val="008A7977"/>
    <w:rsid w:val="008A7C1C"/>
    <w:rsid w:val="008B0120"/>
    <w:rsid w:val="008B020B"/>
    <w:rsid w:val="008B18C2"/>
    <w:rsid w:val="008B1B53"/>
    <w:rsid w:val="008B1CA9"/>
    <w:rsid w:val="008B26B8"/>
    <w:rsid w:val="008B31ED"/>
    <w:rsid w:val="008B389A"/>
    <w:rsid w:val="008B3A0F"/>
    <w:rsid w:val="008B3DBF"/>
    <w:rsid w:val="008B3E2D"/>
    <w:rsid w:val="008B4890"/>
    <w:rsid w:val="008B6AC8"/>
    <w:rsid w:val="008B7F85"/>
    <w:rsid w:val="008C01A4"/>
    <w:rsid w:val="008C1044"/>
    <w:rsid w:val="008C1612"/>
    <w:rsid w:val="008C1DA2"/>
    <w:rsid w:val="008C2E33"/>
    <w:rsid w:val="008C36C0"/>
    <w:rsid w:val="008C4387"/>
    <w:rsid w:val="008C48AC"/>
    <w:rsid w:val="008C5028"/>
    <w:rsid w:val="008C54B1"/>
    <w:rsid w:val="008C5766"/>
    <w:rsid w:val="008C5B71"/>
    <w:rsid w:val="008C607D"/>
    <w:rsid w:val="008C6F86"/>
    <w:rsid w:val="008C7D5D"/>
    <w:rsid w:val="008D032C"/>
    <w:rsid w:val="008D0D59"/>
    <w:rsid w:val="008D116C"/>
    <w:rsid w:val="008D1878"/>
    <w:rsid w:val="008D1C17"/>
    <w:rsid w:val="008D269D"/>
    <w:rsid w:val="008D282D"/>
    <w:rsid w:val="008D30F3"/>
    <w:rsid w:val="008D312F"/>
    <w:rsid w:val="008D324C"/>
    <w:rsid w:val="008D3CF1"/>
    <w:rsid w:val="008D3E23"/>
    <w:rsid w:val="008D3F5E"/>
    <w:rsid w:val="008D415A"/>
    <w:rsid w:val="008D48B5"/>
    <w:rsid w:val="008D49A0"/>
    <w:rsid w:val="008D5AAE"/>
    <w:rsid w:val="008D5C75"/>
    <w:rsid w:val="008D5F2C"/>
    <w:rsid w:val="008D6434"/>
    <w:rsid w:val="008D6CEB"/>
    <w:rsid w:val="008E06BD"/>
    <w:rsid w:val="008E0B91"/>
    <w:rsid w:val="008E2252"/>
    <w:rsid w:val="008E2A97"/>
    <w:rsid w:val="008E2AD1"/>
    <w:rsid w:val="008E38B6"/>
    <w:rsid w:val="008E3BFA"/>
    <w:rsid w:val="008E43F9"/>
    <w:rsid w:val="008E4CF3"/>
    <w:rsid w:val="008E4DC6"/>
    <w:rsid w:val="008E51A6"/>
    <w:rsid w:val="008E5F0D"/>
    <w:rsid w:val="008E6FCB"/>
    <w:rsid w:val="008E726A"/>
    <w:rsid w:val="008E7466"/>
    <w:rsid w:val="008E785A"/>
    <w:rsid w:val="008E78F7"/>
    <w:rsid w:val="008E7919"/>
    <w:rsid w:val="008E7FB6"/>
    <w:rsid w:val="008F153F"/>
    <w:rsid w:val="008F1CD8"/>
    <w:rsid w:val="008F1FEA"/>
    <w:rsid w:val="008F20FE"/>
    <w:rsid w:val="008F2EF2"/>
    <w:rsid w:val="008F3005"/>
    <w:rsid w:val="008F3466"/>
    <w:rsid w:val="008F3D23"/>
    <w:rsid w:val="008F42D1"/>
    <w:rsid w:val="008F4D93"/>
    <w:rsid w:val="008F4DCC"/>
    <w:rsid w:val="008F4E11"/>
    <w:rsid w:val="008F4EAB"/>
    <w:rsid w:val="008F612A"/>
    <w:rsid w:val="008F728D"/>
    <w:rsid w:val="008F7EA4"/>
    <w:rsid w:val="00900193"/>
    <w:rsid w:val="0090054F"/>
    <w:rsid w:val="00900A03"/>
    <w:rsid w:val="00901326"/>
    <w:rsid w:val="009020D3"/>
    <w:rsid w:val="009021A7"/>
    <w:rsid w:val="00902877"/>
    <w:rsid w:val="0090465A"/>
    <w:rsid w:val="009054E6"/>
    <w:rsid w:val="0090559C"/>
    <w:rsid w:val="00906193"/>
    <w:rsid w:val="009061D9"/>
    <w:rsid w:val="0090719B"/>
    <w:rsid w:val="00907511"/>
    <w:rsid w:val="00907BBF"/>
    <w:rsid w:val="00907ED2"/>
    <w:rsid w:val="00910C75"/>
    <w:rsid w:val="00910FD6"/>
    <w:rsid w:val="009116B9"/>
    <w:rsid w:val="009127BD"/>
    <w:rsid w:val="00912B35"/>
    <w:rsid w:val="00913448"/>
    <w:rsid w:val="0091392E"/>
    <w:rsid w:val="009141E9"/>
    <w:rsid w:val="0091472E"/>
    <w:rsid w:val="00914D53"/>
    <w:rsid w:val="00914FF0"/>
    <w:rsid w:val="00916757"/>
    <w:rsid w:val="009169A2"/>
    <w:rsid w:val="00916DE9"/>
    <w:rsid w:val="009176A5"/>
    <w:rsid w:val="009201E0"/>
    <w:rsid w:val="00920B32"/>
    <w:rsid w:val="00921412"/>
    <w:rsid w:val="00921E01"/>
    <w:rsid w:val="00922089"/>
    <w:rsid w:val="00922407"/>
    <w:rsid w:val="0092285D"/>
    <w:rsid w:val="00922BF9"/>
    <w:rsid w:val="009230A8"/>
    <w:rsid w:val="009239FA"/>
    <w:rsid w:val="00924205"/>
    <w:rsid w:val="00925B36"/>
    <w:rsid w:val="00925C84"/>
    <w:rsid w:val="00926729"/>
    <w:rsid w:val="0092684E"/>
    <w:rsid w:val="009270BF"/>
    <w:rsid w:val="009276DC"/>
    <w:rsid w:val="009301E4"/>
    <w:rsid w:val="00930418"/>
    <w:rsid w:val="009309F1"/>
    <w:rsid w:val="00930E90"/>
    <w:rsid w:val="0093123F"/>
    <w:rsid w:val="009313BA"/>
    <w:rsid w:val="00932860"/>
    <w:rsid w:val="009338FF"/>
    <w:rsid w:val="00935BE4"/>
    <w:rsid w:val="00936172"/>
    <w:rsid w:val="009364D4"/>
    <w:rsid w:val="00936AE7"/>
    <w:rsid w:val="00936E9D"/>
    <w:rsid w:val="0093735C"/>
    <w:rsid w:val="0093781B"/>
    <w:rsid w:val="00937CB5"/>
    <w:rsid w:val="00940107"/>
    <w:rsid w:val="009401E8"/>
    <w:rsid w:val="009405AB"/>
    <w:rsid w:val="00941471"/>
    <w:rsid w:val="00941695"/>
    <w:rsid w:val="009421A9"/>
    <w:rsid w:val="0094635D"/>
    <w:rsid w:val="00946994"/>
    <w:rsid w:val="00946CAC"/>
    <w:rsid w:val="00947A50"/>
    <w:rsid w:val="00947CD5"/>
    <w:rsid w:val="0095040E"/>
    <w:rsid w:val="00950BA8"/>
    <w:rsid w:val="00950C86"/>
    <w:rsid w:val="009511F3"/>
    <w:rsid w:val="00951609"/>
    <w:rsid w:val="00951C09"/>
    <w:rsid w:val="00952787"/>
    <w:rsid w:val="00952918"/>
    <w:rsid w:val="00952D68"/>
    <w:rsid w:val="009531C3"/>
    <w:rsid w:val="00953A1B"/>
    <w:rsid w:val="00953C4F"/>
    <w:rsid w:val="00954316"/>
    <w:rsid w:val="00955220"/>
    <w:rsid w:val="009556D0"/>
    <w:rsid w:val="0095669E"/>
    <w:rsid w:val="00957E98"/>
    <w:rsid w:val="009602AB"/>
    <w:rsid w:val="00960D8E"/>
    <w:rsid w:val="0096193B"/>
    <w:rsid w:val="00962087"/>
    <w:rsid w:val="0096216E"/>
    <w:rsid w:val="0096332C"/>
    <w:rsid w:val="0096388F"/>
    <w:rsid w:val="00963F53"/>
    <w:rsid w:val="009640E4"/>
    <w:rsid w:val="00964FE1"/>
    <w:rsid w:val="00965301"/>
    <w:rsid w:val="009656EE"/>
    <w:rsid w:val="009663FF"/>
    <w:rsid w:val="00967333"/>
    <w:rsid w:val="009675E7"/>
    <w:rsid w:val="0096773A"/>
    <w:rsid w:val="00970301"/>
    <w:rsid w:val="009706B6"/>
    <w:rsid w:val="00970E40"/>
    <w:rsid w:val="00971043"/>
    <w:rsid w:val="00971B40"/>
    <w:rsid w:val="009721F9"/>
    <w:rsid w:val="0097279F"/>
    <w:rsid w:val="0097318C"/>
    <w:rsid w:val="009738D0"/>
    <w:rsid w:val="00974070"/>
    <w:rsid w:val="00975314"/>
    <w:rsid w:val="00975377"/>
    <w:rsid w:val="00975D6C"/>
    <w:rsid w:val="00975D94"/>
    <w:rsid w:val="00975E38"/>
    <w:rsid w:val="00975F79"/>
    <w:rsid w:val="00976DE6"/>
    <w:rsid w:val="00976E08"/>
    <w:rsid w:val="00977F1B"/>
    <w:rsid w:val="009801AD"/>
    <w:rsid w:val="0098036E"/>
    <w:rsid w:val="00980406"/>
    <w:rsid w:val="00981795"/>
    <w:rsid w:val="00982936"/>
    <w:rsid w:val="00982D0C"/>
    <w:rsid w:val="00983277"/>
    <w:rsid w:val="00983EB2"/>
    <w:rsid w:val="00984097"/>
    <w:rsid w:val="009846FD"/>
    <w:rsid w:val="00984E54"/>
    <w:rsid w:val="00985FE7"/>
    <w:rsid w:val="00990C98"/>
    <w:rsid w:val="00991090"/>
    <w:rsid w:val="00991164"/>
    <w:rsid w:val="00992327"/>
    <w:rsid w:val="00992971"/>
    <w:rsid w:val="00993082"/>
    <w:rsid w:val="00993231"/>
    <w:rsid w:val="009936D2"/>
    <w:rsid w:val="0099595E"/>
    <w:rsid w:val="00995FF6"/>
    <w:rsid w:val="009961D4"/>
    <w:rsid w:val="0099660F"/>
    <w:rsid w:val="009977BC"/>
    <w:rsid w:val="00997E62"/>
    <w:rsid w:val="009A1611"/>
    <w:rsid w:val="009A1B98"/>
    <w:rsid w:val="009A1EFA"/>
    <w:rsid w:val="009A2193"/>
    <w:rsid w:val="009A37F7"/>
    <w:rsid w:val="009A3DFB"/>
    <w:rsid w:val="009A55EC"/>
    <w:rsid w:val="009A685B"/>
    <w:rsid w:val="009B199A"/>
    <w:rsid w:val="009B2DD4"/>
    <w:rsid w:val="009B41E3"/>
    <w:rsid w:val="009B4A7D"/>
    <w:rsid w:val="009B788E"/>
    <w:rsid w:val="009C0636"/>
    <w:rsid w:val="009C0788"/>
    <w:rsid w:val="009C0871"/>
    <w:rsid w:val="009C0A7B"/>
    <w:rsid w:val="009C0AC9"/>
    <w:rsid w:val="009C2392"/>
    <w:rsid w:val="009C2801"/>
    <w:rsid w:val="009C2ADB"/>
    <w:rsid w:val="009C3978"/>
    <w:rsid w:val="009C5454"/>
    <w:rsid w:val="009C643E"/>
    <w:rsid w:val="009C684C"/>
    <w:rsid w:val="009C68A5"/>
    <w:rsid w:val="009C6F34"/>
    <w:rsid w:val="009C7004"/>
    <w:rsid w:val="009D18AC"/>
    <w:rsid w:val="009D276C"/>
    <w:rsid w:val="009D2B93"/>
    <w:rsid w:val="009D2C8E"/>
    <w:rsid w:val="009D35B7"/>
    <w:rsid w:val="009D37C4"/>
    <w:rsid w:val="009D5325"/>
    <w:rsid w:val="009E0336"/>
    <w:rsid w:val="009E0495"/>
    <w:rsid w:val="009E15BF"/>
    <w:rsid w:val="009E1FE1"/>
    <w:rsid w:val="009E27AC"/>
    <w:rsid w:val="009E27EA"/>
    <w:rsid w:val="009E2D4F"/>
    <w:rsid w:val="009E2E29"/>
    <w:rsid w:val="009E466A"/>
    <w:rsid w:val="009E5B3D"/>
    <w:rsid w:val="009E6D40"/>
    <w:rsid w:val="009E6FA1"/>
    <w:rsid w:val="009E74DF"/>
    <w:rsid w:val="009E7549"/>
    <w:rsid w:val="009F019D"/>
    <w:rsid w:val="009F0CE7"/>
    <w:rsid w:val="009F136B"/>
    <w:rsid w:val="009F3091"/>
    <w:rsid w:val="009F3BE9"/>
    <w:rsid w:val="009F4BB1"/>
    <w:rsid w:val="009F4F35"/>
    <w:rsid w:val="009F5409"/>
    <w:rsid w:val="009F57BC"/>
    <w:rsid w:val="009F79CA"/>
    <w:rsid w:val="00A00578"/>
    <w:rsid w:val="00A0104D"/>
    <w:rsid w:val="00A010BB"/>
    <w:rsid w:val="00A01C21"/>
    <w:rsid w:val="00A01DBF"/>
    <w:rsid w:val="00A03135"/>
    <w:rsid w:val="00A03408"/>
    <w:rsid w:val="00A0682B"/>
    <w:rsid w:val="00A07686"/>
    <w:rsid w:val="00A07D69"/>
    <w:rsid w:val="00A11222"/>
    <w:rsid w:val="00A12042"/>
    <w:rsid w:val="00A12E30"/>
    <w:rsid w:val="00A13634"/>
    <w:rsid w:val="00A1369F"/>
    <w:rsid w:val="00A13A0E"/>
    <w:rsid w:val="00A145CE"/>
    <w:rsid w:val="00A157F8"/>
    <w:rsid w:val="00A16417"/>
    <w:rsid w:val="00A16CD1"/>
    <w:rsid w:val="00A171C3"/>
    <w:rsid w:val="00A1723A"/>
    <w:rsid w:val="00A17896"/>
    <w:rsid w:val="00A202A6"/>
    <w:rsid w:val="00A205E8"/>
    <w:rsid w:val="00A20737"/>
    <w:rsid w:val="00A20B5D"/>
    <w:rsid w:val="00A211AC"/>
    <w:rsid w:val="00A213A5"/>
    <w:rsid w:val="00A214EF"/>
    <w:rsid w:val="00A22154"/>
    <w:rsid w:val="00A224E0"/>
    <w:rsid w:val="00A22A40"/>
    <w:rsid w:val="00A22EDB"/>
    <w:rsid w:val="00A23ADD"/>
    <w:rsid w:val="00A23AE2"/>
    <w:rsid w:val="00A24301"/>
    <w:rsid w:val="00A2577E"/>
    <w:rsid w:val="00A25893"/>
    <w:rsid w:val="00A25A5B"/>
    <w:rsid w:val="00A26014"/>
    <w:rsid w:val="00A3019D"/>
    <w:rsid w:val="00A324F6"/>
    <w:rsid w:val="00A33027"/>
    <w:rsid w:val="00A3316F"/>
    <w:rsid w:val="00A3375E"/>
    <w:rsid w:val="00A33B95"/>
    <w:rsid w:val="00A342D9"/>
    <w:rsid w:val="00A343DA"/>
    <w:rsid w:val="00A34ED4"/>
    <w:rsid w:val="00A350D5"/>
    <w:rsid w:val="00A353F8"/>
    <w:rsid w:val="00A35471"/>
    <w:rsid w:val="00A35E07"/>
    <w:rsid w:val="00A36715"/>
    <w:rsid w:val="00A37310"/>
    <w:rsid w:val="00A405FE"/>
    <w:rsid w:val="00A40B38"/>
    <w:rsid w:val="00A411DF"/>
    <w:rsid w:val="00A41437"/>
    <w:rsid w:val="00A415E8"/>
    <w:rsid w:val="00A4168B"/>
    <w:rsid w:val="00A4285B"/>
    <w:rsid w:val="00A43914"/>
    <w:rsid w:val="00A43E33"/>
    <w:rsid w:val="00A448EA"/>
    <w:rsid w:val="00A4549A"/>
    <w:rsid w:val="00A46E60"/>
    <w:rsid w:val="00A47DDD"/>
    <w:rsid w:val="00A506C6"/>
    <w:rsid w:val="00A5111C"/>
    <w:rsid w:val="00A5254E"/>
    <w:rsid w:val="00A5370F"/>
    <w:rsid w:val="00A53BC2"/>
    <w:rsid w:val="00A53DC4"/>
    <w:rsid w:val="00A54357"/>
    <w:rsid w:val="00A543A3"/>
    <w:rsid w:val="00A544E1"/>
    <w:rsid w:val="00A54D6B"/>
    <w:rsid w:val="00A569A9"/>
    <w:rsid w:val="00A56BD0"/>
    <w:rsid w:val="00A56ED8"/>
    <w:rsid w:val="00A577FF"/>
    <w:rsid w:val="00A57F38"/>
    <w:rsid w:val="00A57FE5"/>
    <w:rsid w:val="00A60952"/>
    <w:rsid w:val="00A60B56"/>
    <w:rsid w:val="00A61BAF"/>
    <w:rsid w:val="00A6269A"/>
    <w:rsid w:val="00A62D0B"/>
    <w:rsid w:val="00A62E87"/>
    <w:rsid w:val="00A635E3"/>
    <w:rsid w:val="00A653B6"/>
    <w:rsid w:val="00A656CD"/>
    <w:rsid w:val="00A66822"/>
    <w:rsid w:val="00A66BB7"/>
    <w:rsid w:val="00A66CDE"/>
    <w:rsid w:val="00A66DEE"/>
    <w:rsid w:val="00A66F6A"/>
    <w:rsid w:val="00A67410"/>
    <w:rsid w:val="00A7055E"/>
    <w:rsid w:val="00A70E91"/>
    <w:rsid w:val="00A71BC8"/>
    <w:rsid w:val="00A73B3D"/>
    <w:rsid w:val="00A742A5"/>
    <w:rsid w:val="00A74A08"/>
    <w:rsid w:val="00A74DF5"/>
    <w:rsid w:val="00A75E85"/>
    <w:rsid w:val="00A761D5"/>
    <w:rsid w:val="00A767F5"/>
    <w:rsid w:val="00A76F40"/>
    <w:rsid w:val="00A77932"/>
    <w:rsid w:val="00A80214"/>
    <w:rsid w:val="00A8149F"/>
    <w:rsid w:val="00A82093"/>
    <w:rsid w:val="00A82265"/>
    <w:rsid w:val="00A82EBE"/>
    <w:rsid w:val="00A82F2A"/>
    <w:rsid w:val="00A837F0"/>
    <w:rsid w:val="00A83998"/>
    <w:rsid w:val="00A839EB"/>
    <w:rsid w:val="00A83C8E"/>
    <w:rsid w:val="00A849D0"/>
    <w:rsid w:val="00A85137"/>
    <w:rsid w:val="00A8614A"/>
    <w:rsid w:val="00A864CE"/>
    <w:rsid w:val="00A869F0"/>
    <w:rsid w:val="00A86AEE"/>
    <w:rsid w:val="00A86C74"/>
    <w:rsid w:val="00A874FC"/>
    <w:rsid w:val="00A87941"/>
    <w:rsid w:val="00A90A75"/>
    <w:rsid w:val="00A90C90"/>
    <w:rsid w:val="00A92435"/>
    <w:rsid w:val="00A9285A"/>
    <w:rsid w:val="00A92F4C"/>
    <w:rsid w:val="00A93439"/>
    <w:rsid w:val="00A93C0F"/>
    <w:rsid w:val="00A93C4E"/>
    <w:rsid w:val="00A93E08"/>
    <w:rsid w:val="00A94523"/>
    <w:rsid w:val="00A94979"/>
    <w:rsid w:val="00A95648"/>
    <w:rsid w:val="00A95675"/>
    <w:rsid w:val="00A958F0"/>
    <w:rsid w:val="00A95C38"/>
    <w:rsid w:val="00A95EDE"/>
    <w:rsid w:val="00A964C8"/>
    <w:rsid w:val="00A967CA"/>
    <w:rsid w:val="00A968C6"/>
    <w:rsid w:val="00A96E96"/>
    <w:rsid w:val="00AA2325"/>
    <w:rsid w:val="00AA282C"/>
    <w:rsid w:val="00AA3F89"/>
    <w:rsid w:val="00AA4199"/>
    <w:rsid w:val="00AA5017"/>
    <w:rsid w:val="00AA5028"/>
    <w:rsid w:val="00AA53A6"/>
    <w:rsid w:val="00AA53C3"/>
    <w:rsid w:val="00AA55B1"/>
    <w:rsid w:val="00AA5718"/>
    <w:rsid w:val="00AA5789"/>
    <w:rsid w:val="00AA5AC9"/>
    <w:rsid w:val="00AA7982"/>
    <w:rsid w:val="00AB02FA"/>
    <w:rsid w:val="00AB0923"/>
    <w:rsid w:val="00AB1519"/>
    <w:rsid w:val="00AB152B"/>
    <w:rsid w:val="00AB170D"/>
    <w:rsid w:val="00AB1EDC"/>
    <w:rsid w:val="00AB2DE1"/>
    <w:rsid w:val="00AB30DA"/>
    <w:rsid w:val="00AB3367"/>
    <w:rsid w:val="00AB379E"/>
    <w:rsid w:val="00AB455D"/>
    <w:rsid w:val="00AB496C"/>
    <w:rsid w:val="00AB49D7"/>
    <w:rsid w:val="00AB4A6F"/>
    <w:rsid w:val="00AB55E1"/>
    <w:rsid w:val="00AB5C85"/>
    <w:rsid w:val="00AB5E45"/>
    <w:rsid w:val="00AB64C8"/>
    <w:rsid w:val="00AB79AC"/>
    <w:rsid w:val="00AC0080"/>
    <w:rsid w:val="00AC1DC5"/>
    <w:rsid w:val="00AC25D3"/>
    <w:rsid w:val="00AC2A99"/>
    <w:rsid w:val="00AC2C37"/>
    <w:rsid w:val="00AC2FB8"/>
    <w:rsid w:val="00AC3CD8"/>
    <w:rsid w:val="00AC448B"/>
    <w:rsid w:val="00AC5939"/>
    <w:rsid w:val="00AC5C55"/>
    <w:rsid w:val="00AC7478"/>
    <w:rsid w:val="00AC77BF"/>
    <w:rsid w:val="00AC7B60"/>
    <w:rsid w:val="00AD027E"/>
    <w:rsid w:val="00AD0489"/>
    <w:rsid w:val="00AD0B02"/>
    <w:rsid w:val="00AD104D"/>
    <w:rsid w:val="00AD19CF"/>
    <w:rsid w:val="00AD23F2"/>
    <w:rsid w:val="00AD247A"/>
    <w:rsid w:val="00AD338A"/>
    <w:rsid w:val="00AD3413"/>
    <w:rsid w:val="00AD341B"/>
    <w:rsid w:val="00AD4A76"/>
    <w:rsid w:val="00AD5E0C"/>
    <w:rsid w:val="00AD5F24"/>
    <w:rsid w:val="00AD65B3"/>
    <w:rsid w:val="00AD6B8F"/>
    <w:rsid w:val="00AD6DA9"/>
    <w:rsid w:val="00AD773E"/>
    <w:rsid w:val="00AD77A1"/>
    <w:rsid w:val="00AD7B91"/>
    <w:rsid w:val="00AE042E"/>
    <w:rsid w:val="00AE086F"/>
    <w:rsid w:val="00AE0D50"/>
    <w:rsid w:val="00AE29AD"/>
    <w:rsid w:val="00AE2E04"/>
    <w:rsid w:val="00AE4286"/>
    <w:rsid w:val="00AE4911"/>
    <w:rsid w:val="00AE4EBD"/>
    <w:rsid w:val="00AE50BB"/>
    <w:rsid w:val="00AE690E"/>
    <w:rsid w:val="00AF18C9"/>
    <w:rsid w:val="00AF1CAA"/>
    <w:rsid w:val="00AF1CD1"/>
    <w:rsid w:val="00AF26CA"/>
    <w:rsid w:val="00AF428C"/>
    <w:rsid w:val="00AF455C"/>
    <w:rsid w:val="00AF5211"/>
    <w:rsid w:val="00AF53C4"/>
    <w:rsid w:val="00AF56A4"/>
    <w:rsid w:val="00AF5C5A"/>
    <w:rsid w:val="00AF7E24"/>
    <w:rsid w:val="00B0138F"/>
    <w:rsid w:val="00B017B5"/>
    <w:rsid w:val="00B02611"/>
    <w:rsid w:val="00B02F3D"/>
    <w:rsid w:val="00B03E00"/>
    <w:rsid w:val="00B041C3"/>
    <w:rsid w:val="00B04356"/>
    <w:rsid w:val="00B043B0"/>
    <w:rsid w:val="00B04C71"/>
    <w:rsid w:val="00B0527B"/>
    <w:rsid w:val="00B053F6"/>
    <w:rsid w:val="00B0562A"/>
    <w:rsid w:val="00B05675"/>
    <w:rsid w:val="00B05A2B"/>
    <w:rsid w:val="00B05DB4"/>
    <w:rsid w:val="00B06A1C"/>
    <w:rsid w:val="00B06D97"/>
    <w:rsid w:val="00B06FAC"/>
    <w:rsid w:val="00B07074"/>
    <w:rsid w:val="00B07338"/>
    <w:rsid w:val="00B07933"/>
    <w:rsid w:val="00B07BD1"/>
    <w:rsid w:val="00B07C19"/>
    <w:rsid w:val="00B1009C"/>
    <w:rsid w:val="00B10D32"/>
    <w:rsid w:val="00B1138A"/>
    <w:rsid w:val="00B11640"/>
    <w:rsid w:val="00B11C90"/>
    <w:rsid w:val="00B11CA9"/>
    <w:rsid w:val="00B130B6"/>
    <w:rsid w:val="00B13657"/>
    <w:rsid w:val="00B13D1E"/>
    <w:rsid w:val="00B14777"/>
    <w:rsid w:val="00B160AC"/>
    <w:rsid w:val="00B1625C"/>
    <w:rsid w:val="00B16414"/>
    <w:rsid w:val="00B16E5B"/>
    <w:rsid w:val="00B170AC"/>
    <w:rsid w:val="00B1713A"/>
    <w:rsid w:val="00B1713F"/>
    <w:rsid w:val="00B178E3"/>
    <w:rsid w:val="00B17D8A"/>
    <w:rsid w:val="00B17FC5"/>
    <w:rsid w:val="00B204C6"/>
    <w:rsid w:val="00B23738"/>
    <w:rsid w:val="00B24470"/>
    <w:rsid w:val="00B247F6"/>
    <w:rsid w:val="00B24B3E"/>
    <w:rsid w:val="00B253C7"/>
    <w:rsid w:val="00B256ED"/>
    <w:rsid w:val="00B25DCE"/>
    <w:rsid w:val="00B26570"/>
    <w:rsid w:val="00B26AC3"/>
    <w:rsid w:val="00B26F25"/>
    <w:rsid w:val="00B27BF2"/>
    <w:rsid w:val="00B3036A"/>
    <w:rsid w:val="00B3068C"/>
    <w:rsid w:val="00B30FA9"/>
    <w:rsid w:val="00B32F8C"/>
    <w:rsid w:val="00B3340C"/>
    <w:rsid w:val="00B339BB"/>
    <w:rsid w:val="00B3433A"/>
    <w:rsid w:val="00B3474B"/>
    <w:rsid w:val="00B348A4"/>
    <w:rsid w:val="00B34FCC"/>
    <w:rsid w:val="00B3519B"/>
    <w:rsid w:val="00B35421"/>
    <w:rsid w:val="00B35E6D"/>
    <w:rsid w:val="00B362F4"/>
    <w:rsid w:val="00B364D7"/>
    <w:rsid w:val="00B36B3C"/>
    <w:rsid w:val="00B36EFE"/>
    <w:rsid w:val="00B37DED"/>
    <w:rsid w:val="00B4464F"/>
    <w:rsid w:val="00B466ED"/>
    <w:rsid w:val="00B4686E"/>
    <w:rsid w:val="00B46CC2"/>
    <w:rsid w:val="00B4773A"/>
    <w:rsid w:val="00B4788C"/>
    <w:rsid w:val="00B47933"/>
    <w:rsid w:val="00B47D6B"/>
    <w:rsid w:val="00B5005D"/>
    <w:rsid w:val="00B50247"/>
    <w:rsid w:val="00B50DB7"/>
    <w:rsid w:val="00B51618"/>
    <w:rsid w:val="00B51D9D"/>
    <w:rsid w:val="00B525D5"/>
    <w:rsid w:val="00B53CA0"/>
    <w:rsid w:val="00B54630"/>
    <w:rsid w:val="00B54752"/>
    <w:rsid w:val="00B54946"/>
    <w:rsid w:val="00B55383"/>
    <w:rsid w:val="00B55463"/>
    <w:rsid w:val="00B603E9"/>
    <w:rsid w:val="00B60A58"/>
    <w:rsid w:val="00B612EA"/>
    <w:rsid w:val="00B624A9"/>
    <w:rsid w:val="00B627CF"/>
    <w:rsid w:val="00B62DED"/>
    <w:rsid w:val="00B65E83"/>
    <w:rsid w:val="00B6669D"/>
    <w:rsid w:val="00B66B6D"/>
    <w:rsid w:val="00B673D0"/>
    <w:rsid w:val="00B67F65"/>
    <w:rsid w:val="00B7111F"/>
    <w:rsid w:val="00B71223"/>
    <w:rsid w:val="00B714F0"/>
    <w:rsid w:val="00B728F6"/>
    <w:rsid w:val="00B72B0C"/>
    <w:rsid w:val="00B74E70"/>
    <w:rsid w:val="00B74F02"/>
    <w:rsid w:val="00B7683F"/>
    <w:rsid w:val="00B76B38"/>
    <w:rsid w:val="00B775F5"/>
    <w:rsid w:val="00B77A16"/>
    <w:rsid w:val="00B8007B"/>
    <w:rsid w:val="00B804DF"/>
    <w:rsid w:val="00B80CB5"/>
    <w:rsid w:val="00B81345"/>
    <w:rsid w:val="00B81FAE"/>
    <w:rsid w:val="00B82826"/>
    <w:rsid w:val="00B84B92"/>
    <w:rsid w:val="00B850CC"/>
    <w:rsid w:val="00B864C5"/>
    <w:rsid w:val="00B86710"/>
    <w:rsid w:val="00B86D84"/>
    <w:rsid w:val="00B86F43"/>
    <w:rsid w:val="00B870CA"/>
    <w:rsid w:val="00B8714F"/>
    <w:rsid w:val="00B8752F"/>
    <w:rsid w:val="00B87BFF"/>
    <w:rsid w:val="00B911B0"/>
    <w:rsid w:val="00B91332"/>
    <w:rsid w:val="00B913E5"/>
    <w:rsid w:val="00B918F2"/>
    <w:rsid w:val="00B91A0A"/>
    <w:rsid w:val="00B92CD9"/>
    <w:rsid w:val="00B93143"/>
    <w:rsid w:val="00B945CC"/>
    <w:rsid w:val="00B94979"/>
    <w:rsid w:val="00B94BE8"/>
    <w:rsid w:val="00B94FCA"/>
    <w:rsid w:val="00B9510F"/>
    <w:rsid w:val="00B9555B"/>
    <w:rsid w:val="00B96198"/>
    <w:rsid w:val="00B963D5"/>
    <w:rsid w:val="00B9661F"/>
    <w:rsid w:val="00B96D10"/>
    <w:rsid w:val="00B96D11"/>
    <w:rsid w:val="00B97180"/>
    <w:rsid w:val="00B9731B"/>
    <w:rsid w:val="00BA06F1"/>
    <w:rsid w:val="00BA2381"/>
    <w:rsid w:val="00BA33CD"/>
    <w:rsid w:val="00BA357C"/>
    <w:rsid w:val="00BA38DA"/>
    <w:rsid w:val="00BA3FFF"/>
    <w:rsid w:val="00BA49D3"/>
    <w:rsid w:val="00BA4ABE"/>
    <w:rsid w:val="00BA4EF2"/>
    <w:rsid w:val="00BA517B"/>
    <w:rsid w:val="00BA6280"/>
    <w:rsid w:val="00BA6635"/>
    <w:rsid w:val="00BA6B5F"/>
    <w:rsid w:val="00BA73C3"/>
    <w:rsid w:val="00BA76FA"/>
    <w:rsid w:val="00BB0956"/>
    <w:rsid w:val="00BB0CC6"/>
    <w:rsid w:val="00BB1CE5"/>
    <w:rsid w:val="00BB1D9D"/>
    <w:rsid w:val="00BB2875"/>
    <w:rsid w:val="00BB2F93"/>
    <w:rsid w:val="00BB3007"/>
    <w:rsid w:val="00BB33C2"/>
    <w:rsid w:val="00BB34CA"/>
    <w:rsid w:val="00BB3EA5"/>
    <w:rsid w:val="00BB3F06"/>
    <w:rsid w:val="00BB58E7"/>
    <w:rsid w:val="00BB62DB"/>
    <w:rsid w:val="00BB73DB"/>
    <w:rsid w:val="00BB7C06"/>
    <w:rsid w:val="00BC08F1"/>
    <w:rsid w:val="00BC1A10"/>
    <w:rsid w:val="00BC1A8B"/>
    <w:rsid w:val="00BC2004"/>
    <w:rsid w:val="00BC223D"/>
    <w:rsid w:val="00BC2D44"/>
    <w:rsid w:val="00BC34B7"/>
    <w:rsid w:val="00BC3BFE"/>
    <w:rsid w:val="00BC3DDA"/>
    <w:rsid w:val="00BC4E0A"/>
    <w:rsid w:val="00BC57B6"/>
    <w:rsid w:val="00BC6506"/>
    <w:rsid w:val="00BC67B5"/>
    <w:rsid w:val="00BC73D4"/>
    <w:rsid w:val="00BC7F33"/>
    <w:rsid w:val="00BD185D"/>
    <w:rsid w:val="00BD2A40"/>
    <w:rsid w:val="00BD36BA"/>
    <w:rsid w:val="00BD4244"/>
    <w:rsid w:val="00BD615C"/>
    <w:rsid w:val="00BD6FB3"/>
    <w:rsid w:val="00BD7279"/>
    <w:rsid w:val="00BD7B70"/>
    <w:rsid w:val="00BE0BCA"/>
    <w:rsid w:val="00BE305D"/>
    <w:rsid w:val="00BE331E"/>
    <w:rsid w:val="00BE3521"/>
    <w:rsid w:val="00BE3C1A"/>
    <w:rsid w:val="00BE3FB6"/>
    <w:rsid w:val="00BE4244"/>
    <w:rsid w:val="00BE4F9F"/>
    <w:rsid w:val="00BE54D1"/>
    <w:rsid w:val="00BE63E3"/>
    <w:rsid w:val="00BE6915"/>
    <w:rsid w:val="00BE6A1D"/>
    <w:rsid w:val="00BE71EB"/>
    <w:rsid w:val="00BF1065"/>
    <w:rsid w:val="00BF1407"/>
    <w:rsid w:val="00BF15C4"/>
    <w:rsid w:val="00BF1863"/>
    <w:rsid w:val="00BF29A2"/>
    <w:rsid w:val="00BF2D34"/>
    <w:rsid w:val="00BF30B5"/>
    <w:rsid w:val="00BF4A83"/>
    <w:rsid w:val="00BF4E6A"/>
    <w:rsid w:val="00BF6F5E"/>
    <w:rsid w:val="00C00035"/>
    <w:rsid w:val="00C003D0"/>
    <w:rsid w:val="00C009F0"/>
    <w:rsid w:val="00C01C20"/>
    <w:rsid w:val="00C021F4"/>
    <w:rsid w:val="00C02591"/>
    <w:rsid w:val="00C0293C"/>
    <w:rsid w:val="00C029C6"/>
    <w:rsid w:val="00C0344B"/>
    <w:rsid w:val="00C0448B"/>
    <w:rsid w:val="00C045DD"/>
    <w:rsid w:val="00C04A4A"/>
    <w:rsid w:val="00C06308"/>
    <w:rsid w:val="00C073EB"/>
    <w:rsid w:val="00C07918"/>
    <w:rsid w:val="00C11C84"/>
    <w:rsid w:val="00C13339"/>
    <w:rsid w:val="00C13438"/>
    <w:rsid w:val="00C1564F"/>
    <w:rsid w:val="00C15809"/>
    <w:rsid w:val="00C16395"/>
    <w:rsid w:val="00C1754A"/>
    <w:rsid w:val="00C17570"/>
    <w:rsid w:val="00C179AE"/>
    <w:rsid w:val="00C17C1A"/>
    <w:rsid w:val="00C202E7"/>
    <w:rsid w:val="00C203D2"/>
    <w:rsid w:val="00C2157F"/>
    <w:rsid w:val="00C21E4E"/>
    <w:rsid w:val="00C221C6"/>
    <w:rsid w:val="00C22265"/>
    <w:rsid w:val="00C22FA6"/>
    <w:rsid w:val="00C2411F"/>
    <w:rsid w:val="00C24B83"/>
    <w:rsid w:val="00C25034"/>
    <w:rsid w:val="00C259C6"/>
    <w:rsid w:val="00C26449"/>
    <w:rsid w:val="00C26FB9"/>
    <w:rsid w:val="00C274E0"/>
    <w:rsid w:val="00C318CD"/>
    <w:rsid w:val="00C31EA8"/>
    <w:rsid w:val="00C32A0D"/>
    <w:rsid w:val="00C3325D"/>
    <w:rsid w:val="00C332E8"/>
    <w:rsid w:val="00C3354F"/>
    <w:rsid w:val="00C33A7B"/>
    <w:rsid w:val="00C33E88"/>
    <w:rsid w:val="00C34BDA"/>
    <w:rsid w:val="00C34D41"/>
    <w:rsid w:val="00C35370"/>
    <w:rsid w:val="00C368D1"/>
    <w:rsid w:val="00C36AB2"/>
    <w:rsid w:val="00C37472"/>
    <w:rsid w:val="00C3774B"/>
    <w:rsid w:val="00C4013D"/>
    <w:rsid w:val="00C41A2E"/>
    <w:rsid w:val="00C41BC8"/>
    <w:rsid w:val="00C43513"/>
    <w:rsid w:val="00C43B21"/>
    <w:rsid w:val="00C43E28"/>
    <w:rsid w:val="00C44A36"/>
    <w:rsid w:val="00C44C63"/>
    <w:rsid w:val="00C44F75"/>
    <w:rsid w:val="00C457FD"/>
    <w:rsid w:val="00C45D4E"/>
    <w:rsid w:val="00C465DF"/>
    <w:rsid w:val="00C46D65"/>
    <w:rsid w:val="00C47050"/>
    <w:rsid w:val="00C47BF9"/>
    <w:rsid w:val="00C47E83"/>
    <w:rsid w:val="00C501A1"/>
    <w:rsid w:val="00C50643"/>
    <w:rsid w:val="00C50BC8"/>
    <w:rsid w:val="00C51015"/>
    <w:rsid w:val="00C51E47"/>
    <w:rsid w:val="00C52110"/>
    <w:rsid w:val="00C524BC"/>
    <w:rsid w:val="00C52A24"/>
    <w:rsid w:val="00C52C9D"/>
    <w:rsid w:val="00C5355C"/>
    <w:rsid w:val="00C535F4"/>
    <w:rsid w:val="00C55E48"/>
    <w:rsid w:val="00C57011"/>
    <w:rsid w:val="00C5711E"/>
    <w:rsid w:val="00C624C3"/>
    <w:rsid w:val="00C6253C"/>
    <w:rsid w:val="00C626FA"/>
    <w:rsid w:val="00C62737"/>
    <w:rsid w:val="00C627AF"/>
    <w:rsid w:val="00C62AE7"/>
    <w:rsid w:val="00C62C94"/>
    <w:rsid w:val="00C63775"/>
    <w:rsid w:val="00C64A36"/>
    <w:rsid w:val="00C6543B"/>
    <w:rsid w:val="00C65728"/>
    <w:rsid w:val="00C65F6C"/>
    <w:rsid w:val="00C66116"/>
    <w:rsid w:val="00C665DF"/>
    <w:rsid w:val="00C66F56"/>
    <w:rsid w:val="00C6715A"/>
    <w:rsid w:val="00C671D7"/>
    <w:rsid w:val="00C67604"/>
    <w:rsid w:val="00C67C4A"/>
    <w:rsid w:val="00C7055B"/>
    <w:rsid w:val="00C7087C"/>
    <w:rsid w:val="00C71A1D"/>
    <w:rsid w:val="00C729A1"/>
    <w:rsid w:val="00C72F5D"/>
    <w:rsid w:val="00C73690"/>
    <w:rsid w:val="00C73802"/>
    <w:rsid w:val="00C740F5"/>
    <w:rsid w:val="00C74729"/>
    <w:rsid w:val="00C74987"/>
    <w:rsid w:val="00C74BD2"/>
    <w:rsid w:val="00C75F4B"/>
    <w:rsid w:val="00C76092"/>
    <w:rsid w:val="00C76A7D"/>
    <w:rsid w:val="00C76E5F"/>
    <w:rsid w:val="00C76E76"/>
    <w:rsid w:val="00C776F1"/>
    <w:rsid w:val="00C801FF"/>
    <w:rsid w:val="00C81542"/>
    <w:rsid w:val="00C81548"/>
    <w:rsid w:val="00C83701"/>
    <w:rsid w:val="00C8393A"/>
    <w:rsid w:val="00C83EFC"/>
    <w:rsid w:val="00C84883"/>
    <w:rsid w:val="00C848EC"/>
    <w:rsid w:val="00C84C0C"/>
    <w:rsid w:val="00C84E4C"/>
    <w:rsid w:val="00C8523B"/>
    <w:rsid w:val="00C85469"/>
    <w:rsid w:val="00C856D1"/>
    <w:rsid w:val="00C85E59"/>
    <w:rsid w:val="00C86EC0"/>
    <w:rsid w:val="00C8742B"/>
    <w:rsid w:val="00C87A6E"/>
    <w:rsid w:val="00C9027C"/>
    <w:rsid w:val="00C90F10"/>
    <w:rsid w:val="00C93746"/>
    <w:rsid w:val="00C93EDF"/>
    <w:rsid w:val="00C95F50"/>
    <w:rsid w:val="00CA1941"/>
    <w:rsid w:val="00CA19E8"/>
    <w:rsid w:val="00CA1A24"/>
    <w:rsid w:val="00CA27CE"/>
    <w:rsid w:val="00CA2913"/>
    <w:rsid w:val="00CA3BEA"/>
    <w:rsid w:val="00CA3D34"/>
    <w:rsid w:val="00CA3D36"/>
    <w:rsid w:val="00CA4719"/>
    <w:rsid w:val="00CA5793"/>
    <w:rsid w:val="00CA5DA6"/>
    <w:rsid w:val="00CA68A5"/>
    <w:rsid w:val="00CA76E7"/>
    <w:rsid w:val="00CA7AE4"/>
    <w:rsid w:val="00CB031C"/>
    <w:rsid w:val="00CB0D5A"/>
    <w:rsid w:val="00CB1852"/>
    <w:rsid w:val="00CB277A"/>
    <w:rsid w:val="00CB2882"/>
    <w:rsid w:val="00CB2CEA"/>
    <w:rsid w:val="00CB31C0"/>
    <w:rsid w:val="00CB321C"/>
    <w:rsid w:val="00CB4332"/>
    <w:rsid w:val="00CB589B"/>
    <w:rsid w:val="00CB5AF2"/>
    <w:rsid w:val="00CB6039"/>
    <w:rsid w:val="00CB633B"/>
    <w:rsid w:val="00CB77BD"/>
    <w:rsid w:val="00CC0A60"/>
    <w:rsid w:val="00CC0CDD"/>
    <w:rsid w:val="00CC0E70"/>
    <w:rsid w:val="00CC1193"/>
    <w:rsid w:val="00CC1255"/>
    <w:rsid w:val="00CC172A"/>
    <w:rsid w:val="00CC3E25"/>
    <w:rsid w:val="00CC53D7"/>
    <w:rsid w:val="00CC621D"/>
    <w:rsid w:val="00CC72D1"/>
    <w:rsid w:val="00CC7ECD"/>
    <w:rsid w:val="00CD0746"/>
    <w:rsid w:val="00CD1168"/>
    <w:rsid w:val="00CD236E"/>
    <w:rsid w:val="00CD27A7"/>
    <w:rsid w:val="00CD2BC4"/>
    <w:rsid w:val="00CD3809"/>
    <w:rsid w:val="00CD4383"/>
    <w:rsid w:val="00CD43D8"/>
    <w:rsid w:val="00CD49B7"/>
    <w:rsid w:val="00CD5723"/>
    <w:rsid w:val="00CD6184"/>
    <w:rsid w:val="00CD6368"/>
    <w:rsid w:val="00CD6FC4"/>
    <w:rsid w:val="00CD78BA"/>
    <w:rsid w:val="00CE06DD"/>
    <w:rsid w:val="00CE1EFC"/>
    <w:rsid w:val="00CE28E7"/>
    <w:rsid w:val="00CE2F4B"/>
    <w:rsid w:val="00CE3525"/>
    <w:rsid w:val="00CE4909"/>
    <w:rsid w:val="00CE69B6"/>
    <w:rsid w:val="00CE6FCC"/>
    <w:rsid w:val="00CE74C9"/>
    <w:rsid w:val="00CE7998"/>
    <w:rsid w:val="00CE7CE9"/>
    <w:rsid w:val="00CF0800"/>
    <w:rsid w:val="00CF2858"/>
    <w:rsid w:val="00CF2ACE"/>
    <w:rsid w:val="00CF2C59"/>
    <w:rsid w:val="00CF35D6"/>
    <w:rsid w:val="00CF44AC"/>
    <w:rsid w:val="00CF4CBD"/>
    <w:rsid w:val="00CF4E7F"/>
    <w:rsid w:val="00CF4EFF"/>
    <w:rsid w:val="00CF50BE"/>
    <w:rsid w:val="00CF59D5"/>
    <w:rsid w:val="00CF5FB9"/>
    <w:rsid w:val="00CF6312"/>
    <w:rsid w:val="00CF6D5D"/>
    <w:rsid w:val="00D00679"/>
    <w:rsid w:val="00D0152E"/>
    <w:rsid w:val="00D01B41"/>
    <w:rsid w:val="00D02193"/>
    <w:rsid w:val="00D02369"/>
    <w:rsid w:val="00D02A38"/>
    <w:rsid w:val="00D04A7C"/>
    <w:rsid w:val="00D04F8A"/>
    <w:rsid w:val="00D0530B"/>
    <w:rsid w:val="00D05994"/>
    <w:rsid w:val="00D06D14"/>
    <w:rsid w:val="00D0709B"/>
    <w:rsid w:val="00D07F17"/>
    <w:rsid w:val="00D10B70"/>
    <w:rsid w:val="00D10FFC"/>
    <w:rsid w:val="00D11028"/>
    <w:rsid w:val="00D11A25"/>
    <w:rsid w:val="00D11D19"/>
    <w:rsid w:val="00D1211D"/>
    <w:rsid w:val="00D13477"/>
    <w:rsid w:val="00D13734"/>
    <w:rsid w:val="00D141BF"/>
    <w:rsid w:val="00D14CA0"/>
    <w:rsid w:val="00D14E9B"/>
    <w:rsid w:val="00D1538A"/>
    <w:rsid w:val="00D2037B"/>
    <w:rsid w:val="00D20516"/>
    <w:rsid w:val="00D20B6F"/>
    <w:rsid w:val="00D20E13"/>
    <w:rsid w:val="00D22B25"/>
    <w:rsid w:val="00D22BFB"/>
    <w:rsid w:val="00D2422B"/>
    <w:rsid w:val="00D2462B"/>
    <w:rsid w:val="00D24F80"/>
    <w:rsid w:val="00D25116"/>
    <w:rsid w:val="00D25636"/>
    <w:rsid w:val="00D25967"/>
    <w:rsid w:val="00D265B3"/>
    <w:rsid w:val="00D26801"/>
    <w:rsid w:val="00D274E3"/>
    <w:rsid w:val="00D32BFD"/>
    <w:rsid w:val="00D32F2A"/>
    <w:rsid w:val="00D332F2"/>
    <w:rsid w:val="00D33B4E"/>
    <w:rsid w:val="00D366AA"/>
    <w:rsid w:val="00D36CF5"/>
    <w:rsid w:val="00D3770D"/>
    <w:rsid w:val="00D37DAC"/>
    <w:rsid w:val="00D40623"/>
    <w:rsid w:val="00D41C18"/>
    <w:rsid w:val="00D421C2"/>
    <w:rsid w:val="00D431BC"/>
    <w:rsid w:val="00D43742"/>
    <w:rsid w:val="00D43D85"/>
    <w:rsid w:val="00D44919"/>
    <w:rsid w:val="00D44F55"/>
    <w:rsid w:val="00D4614C"/>
    <w:rsid w:val="00D47E9E"/>
    <w:rsid w:val="00D50029"/>
    <w:rsid w:val="00D50048"/>
    <w:rsid w:val="00D50120"/>
    <w:rsid w:val="00D507DE"/>
    <w:rsid w:val="00D51FBE"/>
    <w:rsid w:val="00D5245D"/>
    <w:rsid w:val="00D528BA"/>
    <w:rsid w:val="00D53296"/>
    <w:rsid w:val="00D533F4"/>
    <w:rsid w:val="00D5354D"/>
    <w:rsid w:val="00D54048"/>
    <w:rsid w:val="00D54448"/>
    <w:rsid w:val="00D547A4"/>
    <w:rsid w:val="00D557C7"/>
    <w:rsid w:val="00D55FF8"/>
    <w:rsid w:val="00D5647E"/>
    <w:rsid w:val="00D604E9"/>
    <w:rsid w:val="00D61CF8"/>
    <w:rsid w:val="00D61F33"/>
    <w:rsid w:val="00D6223D"/>
    <w:rsid w:val="00D62906"/>
    <w:rsid w:val="00D62E16"/>
    <w:rsid w:val="00D62F3F"/>
    <w:rsid w:val="00D63325"/>
    <w:rsid w:val="00D63AB9"/>
    <w:rsid w:val="00D63DE3"/>
    <w:rsid w:val="00D642C9"/>
    <w:rsid w:val="00D6449C"/>
    <w:rsid w:val="00D645D7"/>
    <w:rsid w:val="00D64CB5"/>
    <w:rsid w:val="00D651C5"/>
    <w:rsid w:val="00D666E8"/>
    <w:rsid w:val="00D6696D"/>
    <w:rsid w:val="00D67C36"/>
    <w:rsid w:val="00D7006B"/>
    <w:rsid w:val="00D70981"/>
    <w:rsid w:val="00D70CC6"/>
    <w:rsid w:val="00D71603"/>
    <w:rsid w:val="00D71A45"/>
    <w:rsid w:val="00D7255D"/>
    <w:rsid w:val="00D72876"/>
    <w:rsid w:val="00D72D67"/>
    <w:rsid w:val="00D72F09"/>
    <w:rsid w:val="00D73F46"/>
    <w:rsid w:val="00D74EE6"/>
    <w:rsid w:val="00D773E0"/>
    <w:rsid w:val="00D81BB1"/>
    <w:rsid w:val="00D81E9C"/>
    <w:rsid w:val="00D81FEF"/>
    <w:rsid w:val="00D82A82"/>
    <w:rsid w:val="00D82EDE"/>
    <w:rsid w:val="00D83B34"/>
    <w:rsid w:val="00D84FAD"/>
    <w:rsid w:val="00D8604A"/>
    <w:rsid w:val="00D8614F"/>
    <w:rsid w:val="00D9014C"/>
    <w:rsid w:val="00D909A6"/>
    <w:rsid w:val="00D91214"/>
    <w:rsid w:val="00D9131C"/>
    <w:rsid w:val="00D923C4"/>
    <w:rsid w:val="00D926D7"/>
    <w:rsid w:val="00D92DBA"/>
    <w:rsid w:val="00D93516"/>
    <w:rsid w:val="00D94C70"/>
    <w:rsid w:val="00D95320"/>
    <w:rsid w:val="00D9555A"/>
    <w:rsid w:val="00D96C20"/>
    <w:rsid w:val="00D96D9F"/>
    <w:rsid w:val="00D97133"/>
    <w:rsid w:val="00DA010E"/>
    <w:rsid w:val="00DA05A5"/>
    <w:rsid w:val="00DA2078"/>
    <w:rsid w:val="00DA267C"/>
    <w:rsid w:val="00DA292A"/>
    <w:rsid w:val="00DA2A04"/>
    <w:rsid w:val="00DA2A13"/>
    <w:rsid w:val="00DA313A"/>
    <w:rsid w:val="00DA3577"/>
    <w:rsid w:val="00DA3D11"/>
    <w:rsid w:val="00DA42FD"/>
    <w:rsid w:val="00DA44DD"/>
    <w:rsid w:val="00DA485D"/>
    <w:rsid w:val="00DA55A3"/>
    <w:rsid w:val="00DA6162"/>
    <w:rsid w:val="00DA6624"/>
    <w:rsid w:val="00DB005E"/>
    <w:rsid w:val="00DB1773"/>
    <w:rsid w:val="00DB1F59"/>
    <w:rsid w:val="00DB2E37"/>
    <w:rsid w:val="00DB3457"/>
    <w:rsid w:val="00DB3CEC"/>
    <w:rsid w:val="00DB40CD"/>
    <w:rsid w:val="00DB4553"/>
    <w:rsid w:val="00DB56DC"/>
    <w:rsid w:val="00DB5D80"/>
    <w:rsid w:val="00DB60A1"/>
    <w:rsid w:val="00DB611D"/>
    <w:rsid w:val="00DB63E0"/>
    <w:rsid w:val="00DB653D"/>
    <w:rsid w:val="00DB7E89"/>
    <w:rsid w:val="00DC03EB"/>
    <w:rsid w:val="00DC13E8"/>
    <w:rsid w:val="00DC1F72"/>
    <w:rsid w:val="00DC2229"/>
    <w:rsid w:val="00DC2494"/>
    <w:rsid w:val="00DC2C8F"/>
    <w:rsid w:val="00DC3482"/>
    <w:rsid w:val="00DC3FF2"/>
    <w:rsid w:val="00DC448A"/>
    <w:rsid w:val="00DC46CF"/>
    <w:rsid w:val="00DC47C7"/>
    <w:rsid w:val="00DC560C"/>
    <w:rsid w:val="00DC5C48"/>
    <w:rsid w:val="00DC6323"/>
    <w:rsid w:val="00DC6F1F"/>
    <w:rsid w:val="00DC76B8"/>
    <w:rsid w:val="00DC7729"/>
    <w:rsid w:val="00DD01B4"/>
    <w:rsid w:val="00DD0B63"/>
    <w:rsid w:val="00DD1C88"/>
    <w:rsid w:val="00DD2205"/>
    <w:rsid w:val="00DD23B8"/>
    <w:rsid w:val="00DD31FF"/>
    <w:rsid w:val="00DD3895"/>
    <w:rsid w:val="00DD47A2"/>
    <w:rsid w:val="00DD4FD0"/>
    <w:rsid w:val="00DD52A6"/>
    <w:rsid w:val="00DD6934"/>
    <w:rsid w:val="00DD6BE1"/>
    <w:rsid w:val="00DD6DFA"/>
    <w:rsid w:val="00DD72D9"/>
    <w:rsid w:val="00DD74EC"/>
    <w:rsid w:val="00DD75F9"/>
    <w:rsid w:val="00DE00DE"/>
    <w:rsid w:val="00DE06D7"/>
    <w:rsid w:val="00DE0E7A"/>
    <w:rsid w:val="00DE1583"/>
    <w:rsid w:val="00DE217B"/>
    <w:rsid w:val="00DE21DC"/>
    <w:rsid w:val="00DE2779"/>
    <w:rsid w:val="00DE2925"/>
    <w:rsid w:val="00DE2DB9"/>
    <w:rsid w:val="00DE39FE"/>
    <w:rsid w:val="00DE3D48"/>
    <w:rsid w:val="00DE48C0"/>
    <w:rsid w:val="00DE4B93"/>
    <w:rsid w:val="00DE4FB6"/>
    <w:rsid w:val="00DE6B11"/>
    <w:rsid w:val="00DE70B3"/>
    <w:rsid w:val="00DE7514"/>
    <w:rsid w:val="00DE7665"/>
    <w:rsid w:val="00DF063B"/>
    <w:rsid w:val="00DF16A3"/>
    <w:rsid w:val="00DF1EB5"/>
    <w:rsid w:val="00DF2D59"/>
    <w:rsid w:val="00DF3450"/>
    <w:rsid w:val="00DF34E5"/>
    <w:rsid w:val="00DF3746"/>
    <w:rsid w:val="00DF3F1A"/>
    <w:rsid w:val="00DF4057"/>
    <w:rsid w:val="00DF4A5A"/>
    <w:rsid w:val="00DF4FEC"/>
    <w:rsid w:val="00DF5A9B"/>
    <w:rsid w:val="00DF5B9D"/>
    <w:rsid w:val="00DF6DBA"/>
    <w:rsid w:val="00DF7760"/>
    <w:rsid w:val="00DF7F0F"/>
    <w:rsid w:val="00E001B1"/>
    <w:rsid w:val="00E00B94"/>
    <w:rsid w:val="00E014A8"/>
    <w:rsid w:val="00E01AC9"/>
    <w:rsid w:val="00E024E0"/>
    <w:rsid w:val="00E02E29"/>
    <w:rsid w:val="00E02ED9"/>
    <w:rsid w:val="00E02FBA"/>
    <w:rsid w:val="00E03937"/>
    <w:rsid w:val="00E03C4F"/>
    <w:rsid w:val="00E03DF8"/>
    <w:rsid w:val="00E04BBA"/>
    <w:rsid w:val="00E0555B"/>
    <w:rsid w:val="00E057CA"/>
    <w:rsid w:val="00E066E4"/>
    <w:rsid w:val="00E100CC"/>
    <w:rsid w:val="00E10311"/>
    <w:rsid w:val="00E10ACE"/>
    <w:rsid w:val="00E10CCD"/>
    <w:rsid w:val="00E11760"/>
    <w:rsid w:val="00E12291"/>
    <w:rsid w:val="00E1250B"/>
    <w:rsid w:val="00E1345E"/>
    <w:rsid w:val="00E134A4"/>
    <w:rsid w:val="00E14F52"/>
    <w:rsid w:val="00E205FD"/>
    <w:rsid w:val="00E2075B"/>
    <w:rsid w:val="00E20842"/>
    <w:rsid w:val="00E208F8"/>
    <w:rsid w:val="00E20AE3"/>
    <w:rsid w:val="00E21402"/>
    <w:rsid w:val="00E22AB2"/>
    <w:rsid w:val="00E22EED"/>
    <w:rsid w:val="00E23E56"/>
    <w:rsid w:val="00E23E64"/>
    <w:rsid w:val="00E24BA5"/>
    <w:rsid w:val="00E258C5"/>
    <w:rsid w:val="00E2671D"/>
    <w:rsid w:val="00E26919"/>
    <w:rsid w:val="00E26D43"/>
    <w:rsid w:val="00E2753F"/>
    <w:rsid w:val="00E277CB"/>
    <w:rsid w:val="00E27AE6"/>
    <w:rsid w:val="00E27AF4"/>
    <w:rsid w:val="00E27B0C"/>
    <w:rsid w:val="00E27B13"/>
    <w:rsid w:val="00E27B25"/>
    <w:rsid w:val="00E309D5"/>
    <w:rsid w:val="00E31047"/>
    <w:rsid w:val="00E31E20"/>
    <w:rsid w:val="00E32B01"/>
    <w:rsid w:val="00E331E1"/>
    <w:rsid w:val="00E3325B"/>
    <w:rsid w:val="00E332C5"/>
    <w:rsid w:val="00E34B54"/>
    <w:rsid w:val="00E34BC7"/>
    <w:rsid w:val="00E35B88"/>
    <w:rsid w:val="00E36223"/>
    <w:rsid w:val="00E36A93"/>
    <w:rsid w:val="00E36E92"/>
    <w:rsid w:val="00E40729"/>
    <w:rsid w:val="00E40993"/>
    <w:rsid w:val="00E40A3C"/>
    <w:rsid w:val="00E411CF"/>
    <w:rsid w:val="00E41989"/>
    <w:rsid w:val="00E4251C"/>
    <w:rsid w:val="00E4378C"/>
    <w:rsid w:val="00E4389E"/>
    <w:rsid w:val="00E438FF"/>
    <w:rsid w:val="00E43C34"/>
    <w:rsid w:val="00E441D3"/>
    <w:rsid w:val="00E447F2"/>
    <w:rsid w:val="00E45EE2"/>
    <w:rsid w:val="00E46679"/>
    <w:rsid w:val="00E4678F"/>
    <w:rsid w:val="00E46E00"/>
    <w:rsid w:val="00E47236"/>
    <w:rsid w:val="00E476D9"/>
    <w:rsid w:val="00E5054D"/>
    <w:rsid w:val="00E51A4E"/>
    <w:rsid w:val="00E51F35"/>
    <w:rsid w:val="00E525BA"/>
    <w:rsid w:val="00E529A2"/>
    <w:rsid w:val="00E52F2B"/>
    <w:rsid w:val="00E5376B"/>
    <w:rsid w:val="00E53B4B"/>
    <w:rsid w:val="00E53B60"/>
    <w:rsid w:val="00E541C9"/>
    <w:rsid w:val="00E543F6"/>
    <w:rsid w:val="00E54AD0"/>
    <w:rsid w:val="00E54C0D"/>
    <w:rsid w:val="00E5528E"/>
    <w:rsid w:val="00E558C1"/>
    <w:rsid w:val="00E560A8"/>
    <w:rsid w:val="00E562A9"/>
    <w:rsid w:val="00E56312"/>
    <w:rsid w:val="00E56A3C"/>
    <w:rsid w:val="00E56D68"/>
    <w:rsid w:val="00E60A90"/>
    <w:rsid w:val="00E6145B"/>
    <w:rsid w:val="00E6176A"/>
    <w:rsid w:val="00E61D8C"/>
    <w:rsid w:val="00E63655"/>
    <w:rsid w:val="00E63669"/>
    <w:rsid w:val="00E63F23"/>
    <w:rsid w:val="00E63F98"/>
    <w:rsid w:val="00E63FA9"/>
    <w:rsid w:val="00E6465F"/>
    <w:rsid w:val="00E64BBE"/>
    <w:rsid w:val="00E64CDA"/>
    <w:rsid w:val="00E659C6"/>
    <w:rsid w:val="00E66074"/>
    <w:rsid w:val="00E66622"/>
    <w:rsid w:val="00E66E9B"/>
    <w:rsid w:val="00E70ADD"/>
    <w:rsid w:val="00E71064"/>
    <w:rsid w:val="00E712BA"/>
    <w:rsid w:val="00E717C6"/>
    <w:rsid w:val="00E71913"/>
    <w:rsid w:val="00E7287A"/>
    <w:rsid w:val="00E72927"/>
    <w:rsid w:val="00E74453"/>
    <w:rsid w:val="00E74661"/>
    <w:rsid w:val="00E75323"/>
    <w:rsid w:val="00E75628"/>
    <w:rsid w:val="00E75956"/>
    <w:rsid w:val="00E75CCD"/>
    <w:rsid w:val="00E761EC"/>
    <w:rsid w:val="00E761F5"/>
    <w:rsid w:val="00E7670C"/>
    <w:rsid w:val="00E775DD"/>
    <w:rsid w:val="00E81217"/>
    <w:rsid w:val="00E8179B"/>
    <w:rsid w:val="00E81C1B"/>
    <w:rsid w:val="00E8202F"/>
    <w:rsid w:val="00E837CB"/>
    <w:rsid w:val="00E83913"/>
    <w:rsid w:val="00E83E68"/>
    <w:rsid w:val="00E846AA"/>
    <w:rsid w:val="00E85A2A"/>
    <w:rsid w:val="00E86391"/>
    <w:rsid w:val="00E90248"/>
    <w:rsid w:val="00E907D8"/>
    <w:rsid w:val="00E90881"/>
    <w:rsid w:val="00E908EF"/>
    <w:rsid w:val="00E91414"/>
    <w:rsid w:val="00E91662"/>
    <w:rsid w:val="00E916C4"/>
    <w:rsid w:val="00E9250F"/>
    <w:rsid w:val="00E93307"/>
    <w:rsid w:val="00E93568"/>
    <w:rsid w:val="00E93EE8"/>
    <w:rsid w:val="00E9528A"/>
    <w:rsid w:val="00E95496"/>
    <w:rsid w:val="00E96F64"/>
    <w:rsid w:val="00E9714F"/>
    <w:rsid w:val="00E97BC7"/>
    <w:rsid w:val="00EA0A5E"/>
    <w:rsid w:val="00EA210F"/>
    <w:rsid w:val="00EA25AE"/>
    <w:rsid w:val="00EA39D9"/>
    <w:rsid w:val="00EA4A04"/>
    <w:rsid w:val="00EA4A75"/>
    <w:rsid w:val="00EA53A8"/>
    <w:rsid w:val="00EA69F6"/>
    <w:rsid w:val="00EA71DF"/>
    <w:rsid w:val="00EB0F61"/>
    <w:rsid w:val="00EB1B23"/>
    <w:rsid w:val="00EB2EB6"/>
    <w:rsid w:val="00EB3080"/>
    <w:rsid w:val="00EB34A6"/>
    <w:rsid w:val="00EB34C6"/>
    <w:rsid w:val="00EB456E"/>
    <w:rsid w:val="00EB5483"/>
    <w:rsid w:val="00EB6279"/>
    <w:rsid w:val="00EB63DF"/>
    <w:rsid w:val="00EB655F"/>
    <w:rsid w:val="00EB69F2"/>
    <w:rsid w:val="00EB7015"/>
    <w:rsid w:val="00EB7A28"/>
    <w:rsid w:val="00EB7CE0"/>
    <w:rsid w:val="00EC0E6A"/>
    <w:rsid w:val="00EC13C8"/>
    <w:rsid w:val="00EC1532"/>
    <w:rsid w:val="00EC2DB8"/>
    <w:rsid w:val="00EC32E5"/>
    <w:rsid w:val="00EC3CEF"/>
    <w:rsid w:val="00EC3D15"/>
    <w:rsid w:val="00EC3F05"/>
    <w:rsid w:val="00EC4446"/>
    <w:rsid w:val="00EC4503"/>
    <w:rsid w:val="00EC5531"/>
    <w:rsid w:val="00EC6027"/>
    <w:rsid w:val="00EC6F93"/>
    <w:rsid w:val="00ED0DAE"/>
    <w:rsid w:val="00ED0F4A"/>
    <w:rsid w:val="00ED1727"/>
    <w:rsid w:val="00ED1746"/>
    <w:rsid w:val="00ED1906"/>
    <w:rsid w:val="00ED2667"/>
    <w:rsid w:val="00ED2F4F"/>
    <w:rsid w:val="00ED2F9D"/>
    <w:rsid w:val="00ED38CE"/>
    <w:rsid w:val="00ED3F6A"/>
    <w:rsid w:val="00ED4038"/>
    <w:rsid w:val="00ED421D"/>
    <w:rsid w:val="00ED5B10"/>
    <w:rsid w:val="00ED627F"/>
    <w:rsid w:val="00ED6755"/>
    <w:rsid w:val="00ED68A2"/>
    <w:rsid w:val="00ED6AB4"/>
    <w:rsid w:val="00ED7F2C"/>
    <w:rsid w:val="00EE0D79"/>
    <w:rsid w:val="00EE3812"/>
    <w:rsid w:val="00EE39A6"/>
    <w:rsid w:val="00EE3C88"/>
    <w:rsid w:val="00EE3D31"/>
    <w:rsid w:val="00EE3FF5"/>
    <w:rsid w:val="00EE4E16"/>
    <w:rsid w:val="00EE5A32"/>
    <w:rsid w:val="00EE613F"/>
    <w:rsid w:val="00EE7521"/>
    <w:rsid w:val="00EF0031"/>
    <w:rsid w:val="00EF0150"/>
    <w:rsid w:val="00EF0764"/>
    <w:rsid w:val="00EF16A0"/>
    <w:rsid w:val="00EF211E"/>
    <w:rsid w:val="00EF2A88"/>
    <w:rsid w:val="00EF3023"/>
    <w:rsid w:val="00EF3F79"/>
    <w:rsid w:val="00EF4242"/>
    <w:rsid w:val="00EF5858"/>
    <w:rsid w:val="00EF599C"/>
    <w:rsid w:val="00EF63FB"/>
    <w:rsid w:val="00EF65AC"/>
    <w:rsid w:val="00EF66F1"/>
    <w:rsid w:val="00EF6C21"/>
    <w:rsid w:val="00F01003"/>
    <w:rsid w:val="00F028FA"/>
    <w:rsid w:val="00F03373"/>
    <w:rsid w:val="00F03D0E"/>
    <w:rsid w:val="00F042D0"/>
    <w:rsid w:val="00F04BA7"/>
    <w:rsid w:val="00F04D5C"/>
    <w:rsid w:val="00F05021"/>
    <w:rsid w:val="00F05746"/>
    <w:rsid w:val="00F05890"/>
    <w:rsid w:val="00F05AE5"/>
    <w:rsid w:val="00F06EEF"/>
    <w:rsid w:val="00F07195"/>
    <w:rsid w:val="00F071E3"/>
    <w:rsid w:val="00F074BA"/>
    <w:rsid w:val="00F10834"/>
    <w:rsid w:val="00F109F7"/>
    <w:rsid w:val="00F10DD5"/>
    <w:rsid w:val="00F11E4A"/>
    <w:rsid w:val="00F12096"/>
    <w:rsid w:val="00F12E3A"/>
    <w:rsid w:val="00F135B0"/>
    <w:rsid w:val="00F146B0"/>
    <w:rsid w:val="00F14B8C"/>
    <w:rsid w:val="00F15BBE"/>
    <w:rsid w:val="00F1652B"/>
    <w:rsid w:val="00F165AA"/>
    <w:rsid w:val="00F17496"/>
    <w:rsid w:val="00F17BB8"/>
    <w:rsid w:val="00F214BE"/>
    <w:rsid w:val="00F21B36"/>
    <w:rsid w:val="00F23AA3"/>
    <w:rsid w:val="00F2408D"/>
    <w:rsid w:val="00F24460"/>
    <w:rsid w:val="00F2458E"/>
    <w:rsid w:val="00F24E8F"/>
    <w:rsid w:val="00F2528E"/>
    <w:rsid w:val="00F257EA"/>
    <w:rsid w:val="00F2644B"/>
    <w:rsid w:val="00F264FD"/>
    <w:rsid w:val="00F272C4"/>
    <w:rsid w:val="00F30F54"/>
    <w:rsid w:val="00F31263"/>
    <w:rsid w:val="00F31C60"/>
    <w:rsid w:val="00F329C5"/>
    <w:rsid w:val="00F32E25"/>
    <w:rsid w:val="00F34203"/>
    <w:rsid w:val="00F34842"/>
    <w:rsid w:val="00F34FF7"/>
    <w:rsid w:val="00F35885"/>
    <w:rsid w:val="00F35B73"/>
    <w:rsid w:val="00F365A3"/>
    <w:rsid w:val="00F37586"/>
    <w:rsid w:val="00F40479"/>
    <w:rsid w:val="00F40A16"/>
    <w:rsid w:val="00F40B54"/>
    <w:rsid w:val="00F40E47"/>
    <w:rsid w:val="00F41CF3"/>
    <w:rsid w:val="00F42246"/>
    <w:rsid w:val="00F4226F"/>
    <w:rsid w:val="00F42A18"/>
    <w:rsid w:val="00F43A7B"/>
    <w:rsid w:val="00F45111"/>
    <w:rsid w:val="00F4513C"/>
    <w:rsid w:val="00F451DA"/>
    <w:rsid w:val="00F4652A"/>
    <w:rsid w:val="00F46B86"/>
    <w:rsid w:val="00F474D4"/>
    <w:rsid w:val="00F476A1"/>
    <w:rsid w:val="00F47B56"/>
    <w:rsid w:val="00F5247E"/>
    <w:rsid w:val="00F52A95"/>
    <w:rsid w:val="00F52AC7"/>
    <w:rsid w:val="00F53EAB"/>
    <w:rsid w:val="00F541A9"/>
    <w:rsid w:val="00F54254"/>
    <w:rsid w:val="00F549A3"/>
    <w:rsid w:val="00F5571D"/>
    <w:rsid w:val="00F55734"/>
    <w:rsid w:val="00F55F17"/>
    <w:rsid w:val="00F560BD"/>
    <w:rsid w:val="00F56119"/>
    <w:rsid w:val="00F576E2"/>
    <w:rsid w:val="00F579CD"/>
    <w:rsid w:val="00F57DC5"/>
    <w:rsid w:val="00F6003E"/>
    <w:rsid w:val="00F60375"/>
    <w:rsid w:val="00F60EFA"/>
    <w:rsid w:val="00F60FFD"/>
    <w:rsid w:val="00F6128D"/>
    <w:rsid w:val="00F61D24"/>
    <w:rsid w:val="00F623C8"/>
    <w:rsid w:val="00F630F9"/>
    <w:rsid w:val="00F63813"/>
    <w:rsid w:val="00F643FA"/>
    <w:rsid w:val="00F65A90"/>
    <w:rsid w:val="00F6668A"/>
    <w:rsid w:val="00F669AB"/>
    <w:rsid w:val="00F67103"/>
    <w:rsid w:val="00F67413"/>
    <w:rsid w:val="00F67708"/>
    <w:rsid w:val="00F67877"/>
    <w:rsid w:val="00F67C01"/>
    <w:rsid w:val="00F709B2"/>
    <w:rsid w:val="00F71A8B"/>
    <w:rsid w:val="00F72FEA"/>
    <w:rsid w:val="00F73922"/>
    <w:rsid w:val="00F739CC"/>
    <w:rsid w:val="00F74060"/>
    <w:rsid w:val="00F75982"/>
    <w:rsid w:val="00F75FD2"/>
    <w:rsid w:val="00F765E6"/>
    <w:rsid w:val="00F76A43"/>
    <w:rsid w:val="00F76A61"/>
    <w:rsid w:val="00F77139"/>
    <w:rsid w:val="00F772CC"/>
    <w:rsid w:val="00F77D8A"/>
    <w:rsid w:val="00F81DF2"/>
    <w:rsid w:val="00F81E61"/>
    <w:rsid w:val="00F83740"/>
    <w:rsid w:val="00F85383"/>
    <w:rsid w:val="00F85DBC"/>
    <w:rsid w:val="00F8659C"/>
    <w:rsid w:val="00F8705D"/>
    <w:rsid w:val="00F87D04"/>
    <w:rsid w:val="00F916E0"/>
    <w:rsid w:val="00F91D8D"/>
    <w:rsid w:val="00F91EF6"/>
    <w:rsid w:val="00F928EC"/>
    <w:rsid w:val="00F9388F"/>
    <w:rsid w:val="00F94D0B"/>
    <w:rsid w:val="00F952E9"/>
    <w:rsid w:val="00F9575E"/>
    <w:rsid w:val="00F975CD"/>
    <w:rsid w:val="00F97700"/>
    <w:rsid w:val="00F97B31"/>
    <w:rsid w:val="00F97F7D"/>
    <w:rsid w:val="00FA07A4"/>
    <w:rsid w:val="00FA0D31"/>
    <w:rsid w:val="00FA19C0"/>
    <w:rsid w:val="00FA2F57"/>
    <w:rsid w:val="00FA3192"/>
    <w:rsid w:val="00FA3771"/>
    <w:rsid w:val="00FA4725"/>
    <w:rsid w:val="00FA547F"/>
    <w:rsid w:val="00FA5D16"/>
    <w:rsid w:val="00FA6413"/>
    <w:rsid w:val="00FA6D32"/>
    <w:rsid w:val="00FA76DF"/>
    <w:rsid w:val="00FB0036"/>
    <w:rsid w:val="00FB0636"/>
    <w:rsid w:val="00FB0CC2"/>
    <w:rsid w:val="00FB1E47"/>
    <w:rsid w:val="00FB24DF"/>
    <w:rsid w:val="00FB2724"/>
    <w:rsid w:val="00FB2977"/>
    <w:rsid w:val="00FB355F"/>
    <w:rsid w:val="00FB390B"/>
    <w:rsid w:val="00FB44EC"/>
    <w:rsid w:val="00FB45EC"/>
    <w:rsid w:val="00FB4A13"/>
    <w:rsid w:val="00FB4DF6"/>
    <w:rsid w:val="00FB5A1E"/>
    <w:rsid w:val="00FB6610"/>
    <w:rsid w:val="00FB67DF"/>
    <w:rsid w:val="00FB697A"/>
    <w:rsid w:val="00FB6999"/>
    <w:rsid w:val="00FB71F4"/>
    <w:rsid w:val="00FB74D9"/>
    <w:rsid w:val="00FB7BE3"/>
    <w:rsid w:val="00FB7CB6"/>
    <w:rsid w:val="00FB7D02"/>
    <w:rsid w:val="00FC18FC"/>
    <w:rsid w:val="00FC1E9D"/>
    <w:rsid w:val="00FC2AE7"/>
    <w:rsid w:val="00FC2D80"/>
    <w:rsid w:val="00FC3DB3"/>
    <w:rsid w:val="00FC3F23"/>
    <w:rsid w:val="00FC4637"/>
    <w:rsid w:val="00FC4A54"/>
    <w:rsid w:val="00FC5398"/>
    <w:rsid w:val="00FC59E8"/>
    <w:rsid w:val="00FC6168"/>
    <w:rsid w:val="00FC6699"/>
    <w:rsid w:val="00FC6ED9"/>
    <w:rsid w:val="00FC7300"/>
    <w:rsid w:val="00FC79D1"/>
    <w:rsid w:val="00FD044F"/>
    <w:rsid w:val="00FD0955"/>
    <w:rsid w:val="00FD18C8"/>
    <w:rsid w:val="00FD1CE3"/>
    <w:rsid w:val="00FD2BF6"/>
    <w:rsid w:val="00FD3DEB"/>
    <w:rsid w:val="00FD4675"/>
    <w:rsid w:val="00FD51CC"/>
    <w:rsid w:val="00FD57B9"/>
    <w:rsid w:val="00FD6BA6"/>
    <w:rsid w:val="00FD6E6E"/>
    <w:rsid w:val="00FE01AD"/>
    <w:rsid w:val="00FE21A3"/>
    <w:rsid w:val="00FE2DE1"/>
    <w:rsid w:val="00FE3B44"/>
    <w:rsid w:val="00FE3BD3"/>
    <w:rsid w:val="00FE506F"/>
    <w:rsid w:val="00FE5BC7"/>
    <w:rsid w:val="00FE6032"/>
    <w:rsid w:val="00FE6A50"/>
    <w:rsid w:val="00FE74A5"/>
    <w:rsid w:val="00FF03DA"/>
    <w:rsid w:val="00FF25F5"/>
    <w:rsid w:val="00FF45BA"/>
    <w:rsid w:val="00FF4998"/>
    <w:rsid w:val="00FF4FE7"/>
    <w:rsid w:val="00FF5488"/>
    <w:rsid w:val="00FF57E3"/>
    <w:rsid w:val="00FF5C3C"/>
    <w:rsid w:val="00FF615B"/>
    <w:rsid w:val="00FF6277"/>
    <w:rsid w:val="00FF6C24"/>
    <w:rsid w:val="00FF70AD"/>
    <w:rsid w:val="00FF7693"/>
    <w:rsid w:val="00FF7CA8"/>
    <w:rsid w:val="01568451"/>
    <w:rsid w:val="01E367EA"/>
    <w:rsid w:val="025B1C3D"/>
    <w:rsid w:val="036FEEA2"/>
    <w:rsid w:val="03FA2D2C"/>
    <w:rsid w:val="04BD2CF5"/>
    <w:rsid w:val="04E22A2E"/>
    <w:rsid w:val="07329D63"/>
    <w:rsid w:val="07D533A4"/>
    <w:rsid w:val="08B5F72F"/>
    <w:rsid w:val="08DB33F1"/>
    <w:rsid w:val="0AB2DFB7"/>
    <w:rsid w:val="0B3D5DCF"/>
    <w:rsid w:val="0B64D027"/>
    <w:rsid w:val="0D2AB23A"/>
    <w:rsid w:val="0E254063"/>
    <w:rsid w:val="0E925815"/>
    <w:rsid w:val="0F439885"/>
    <w:rsid w:val="101B1517"/>
    <w:rsid w:val="10DB1301"/>
    <w:rsid w:val="13946BDA"/>
    <w:rsid w:val="14C41DCB"/>
    <w:rsid w:val="1598858E"/>
    <w:rsid w:val="16DFED85"/>
    <w:rsid w:val="181F4BC0"/>
    <w:rsid w:val="1902F347"/>
    <w:rsid w:val="1A382546"/>
    <w:rsid w:val="1AFEDFAF"/>
    <w:rsid w:val="1C315451"/>
    <w:rsid w:val="1C6A63A9"/>
    <w:rsid w:val="1CBDC76A"/>
    <w:rsid w:val="1D620E56"/>
    <w:rsid w:val="1D6E2126"/>
    <w:rsid w:val="1ED90F5E"/>
    <w:rsid w:val="1F550104"/>
    <w:rsid w:val="21191D7E"/>
    <w:rsid w:val="215CA96E"/>
    <w:rsid w:val="2187E628"/>
    <w:rsid w:val="21D7273E"/>
    <w:rsid w:val="22FBF1FB"/>
    <w:rsid w:val="23FB0BC2"/>
    <w:rsid w:val="264A3C22"/>
    <w:rsid w:val="26EF9725"/>
    <w:rsid w:val="27168923"/>
    <w:rsid w:val="27C6CCCE"/>
    <w:rsid w:val="297AD253"/>
    <w:rsid w:val="29D92D71"/>
    <w:rsid w:val="2BDE37B0"/>
    <w:rsid w:val="2C1A4BE7"/>
    <w:rsid w:val="2C47AAE2"/>
    <w:rsid w:val="2D951293"/>
    <w:rsid w:val="2DB744FF"/>
    <w:rsid w:val="2E64EBFA"/>
    <w:rsid w:val="2E6ECCBB"/>
    <w:rsid w:val="2F0400E2"/>
    <w:rsid w:val="3080D7DF"/>
    <w:rsid w:val="314102C9"/>
    <w:rsid w:val="34CB5D39"/>
    <w:rsid w:val="3545EF00"/>
    <w:rsid w:val="3566C5FB"/>
    <w:rsid w:val="357DB03F"/>
    <w:rsid w:val="35919BBC"/>
    <w:rsid w:val="3666C87A"/>
    <w:rsid w:val="36F50BA2"/>
    <w:rsid w:val="37E22D99"/>
    <w:rsid w:val="380766AE"/>
    <w:rsid w:val="38082FCA"/>
    <w:rsid w:val="38C7439C"/>
    <w:rsid w:val="3AC1FE4B"/>
    <w:rsid w:val="3AE21714"/>
    <w:rsid w:val="3CA8E137"/>
    <w:rsid w:val="3CD06728"/>
    <w:rsid w:val="3CDAD7D1"/>
    <w:rsid w:val="3DF99F0D"/>
    <w:rsid w:val="3E482341"/>
    <w:rsid w:val="3F956F6E"/>
    <w:rsid w:val="40CDE722"/>
    <w:rsid w:val="423CD262"/>
    <w:rsid w:val="42B6FF4C"/>
    <w:rsid w:val="4307EBE1"/>
    <w:rsid w:val="43224D6A"/>
    <w:rsid w:val="4470CE17"/>
    <w:rsid w:val="498D0ED1"/>
    <w:rsid w:val="4BCF976B"/>
    <w:rsid w:val="4C7BDFFC"/>
    <w:rsid w:val="4DDBCA6E"/>
    <w:rsid w:val="4E80A46D"/>
    <w:rsid w:val="4E8CFD66"/>
    <w:rsid w:val="4F1855F6"/>
    <w:rsid w:val="4F7FF832"/>
    <w:rsid w:val="4F883074"/>
    <w:rsid w:val="4FDA10BA"/>
    <w:rsid w:val="4FE30934"/>
    <w:rsid w:val="50897D7D"/>
    <w:rsid w:val="5132CE02"/>
    <w:rsid w:val="514F511F"/>
    <w:rsid w:val="5196E2F6"/>
    <w:rsid w:val="527D4082"/>
    <w:rsid w:val="529F0754"/>
    <w:rsid w:val="53750809"/>
    <w:rsid w:val="54C52625"/>
    <w:rsid w:val="554380C0"/>
    <w:rsid w:val="55F8DECE"/>
    <w:rsid w:val="5622C242"/>
    <w:rsid w:val="56A16523"/>
    <w:rsid w:val="58D80DC2"/>
    <w:rsid w:val="5B2B107A"/>
    <w:rsid w:val="5C35136A"/>
    <w:rsid w:val="5C77EB8E"/>
    <w:rsid w:val="5D312CC3"/>
    <w:rsid w:val="5DFCDEAF"/>
    <w:rsid w:val="5F016719"/>
    <w:rsid w:val="5F0AE6AC"/>
    <w:rsid w:val="5F47CCFA"/>
    <w:rsid w:val="608276D0"/>
    <w:rsid w:val="60A43F1E"/>
    <w:rsid w:val="60F983E4"/>
    <w:rsid w:val="63287097"/>
    <w:rsid w:val="636FBB13"/>
    <w:rsid w:val="63DBDFE0"/>
    <w:rsid w:val="647A4594"/>
    <w:rsid w:val="64F6C40C"/>
    <w:rsid w:val="650387F2"/>
    <w:rsid w:val="6524D372"/>
    <w:rsid w:val="65E316A0"/>
    <w:rsid w:val="65FC6153"/>
    <w:rsid w:val="66003899"/>
    <w:rsid w:val="682759EB"/>
    <w:rsid w:val="69364989"/>
    <w:rsid w:val="6BAA1A32"/>
    <w:rsid w:val="6BCD8BCB"/>
    <w:rsid w:val="6BD3ABC4"/>
    <w:rsid w:val="6D018338"/>
    <w:rsid w:val="6E3E2B7D"/>
    <w:rsid w:val="6E69C81C"/>
    <w:rsid w:val="6E84E8A6"/>
    <w:rsid w:val="6EF0C4DE"/>
    <w:rsid w:val="6EF19913"/>
    <w:rsid w:val="7107F1FD"/>
    <w:rsid w:val="71E478AB"/>
    <w:rsid w:val="73A8C93D"/>
    <w:rsid w:val="73FD4F80"/>
    <w:rsid w:val="74E9D782"/>
    <w:rsid w:val="751BAB36"/>
    <w:rsid w:val="75292958"/>
    <w:rsid w:val="75D12549"/>
    <w:rsid w:val="77FA4FCB"/>
    <w:rsid w:val="790B1F78"/>
    <w:rsid w:val="793F538E"/>
    <w:rsid w:val="7947917C"/>
    <w:rsid w:val="795C4764"/>
    <w:rsid w:val="7AFF5351"/>
    <w:rsid w:val="7B2130CD"/>
    <w:rsid w:val="7BDF963A"/>
    <w:rsid w:val="7C25FB07"/>
    <w:rsid w:val="7E98E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B92D20"/>
  <w15:docId w15:val="{C4FF66ED-3CF2-493C-8697-4A080F097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4 Paragraph,Paragraph"/>
    <w:qFormat/>
    <w:rsid w:val="00242D72"/>
    <w:pPr>
      <w:spacing w:line="252" w:lineRule="auto"/>
    </w:pPr>
    <w:rPr>
      <w:rFonts w:ascii="Calibri" w:eastAsia="MS Mincho" w:hAnsi="Calibri"/>
      <w:sz w:val="22"/>
    </w:rPr>
  </w:style>
  <w:style w:type="paragraph" w:styleId="Heading1">
    <w:name w:val="heading 1"/>
    <w:basedOn w:val="Normal"/>
    <w:next w:val="Normal"/>
    <w:pPr>
      <w:keepNext/>
      <w:numPr>
        <w:numId w:val="3"/>
      </w:numPr>
      <w:outlineLvl w:val="0"/>
    </w:pPr>
    <w:rPr>
      <w:rFonts w:ascii="Times" w:eastAsia="Times" w:hAnsi="Times"/>
      <w:b/>
    </w:rPr>
  </w:style>
  <w:style w:type="paragraph" w:styleId="Heading2">
    <w:name w:val="heading 2"/>
    <w:basedOn w:val="Normal"/>
    <w:next w:val="Normal"/>
    <w:pPr>
      <w:keepNext/>
      <w:numPr>
        <w:ilvl w:val="1"/>
        <w:numId w:val="3"/>
      </w:numPr>
      <w:outlineLvl w:val="1"/>
    </w:pPr>
    <w:rPr>
      <w:rFonts w:ascii="Times" w:eastAsia="Times" w:hAnsi="Times"/>
      <w:u w:val="single"/>
    </w:rPr>
  </w:style>
  <w:style w:type="paragraph" w:styleId="Heading3">
    <w:name w:val="heading 3"/>
    <w:basedOn w:val="Normal"/>
    <w:next w:val="Normal"/>
    <w:pPr>
      <w:keepNext/>
      <w:numPr>
        <w:ilvl w:val="2"/>
        <w:numId w:val="3"/>
      </w:numPr>
      <w:tabs>
        <w:tab w:val="left" w:pos="5467"/>
      </w:tabs>
      <w:outlineLvl w:val="2"/>
    </w:pPr>
    <w:rPr>
      <w:rFonts w:ascii="Times" w:eastAsia="Times" w:hAnsi="Times"/>
      <w:b/>
    </w:rPr>
  </w:style>
  <w:style w:type="paragraph" w:styleId="Heading4">
    <w:name w:val="heading 4"/>
    <w:basedOn w:val="Normal"/>
    <w:next w:val="Normal"/>
    <w:pPr>
      <w:keepNext/>
      <w:numPr>
        <w:ilvl w:val="3"/>
        <w:numId w:val="3"/>
      </w:numPr>
      <w:outlineLvl w:val="3"/>
    </w:pPr>
    <w:rPr>
      <w:rFonts w:eastAsia="Times"/>
      <w:i/>
    </w:rPr>
  </w:style>
  <w:style w:type="paragraph" w:styleId="Heading5">
    <w:name w:val="heading 5"/>
    <w:basedOn w:val="Normal"/>
    <w:next w:val="Normal"/>
    <w:pPr>
      <w:keepNext/>
      <w:numPr>
        <w:ilvl w:val="4"/>
        <w:numId w:val="3"/>
      </w:numPr>
      <w:outlineLvl w:val="4"/>
    </w:pPr>
    <w:rPr>
      <w:rFonts w:eastAsia="Time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ople">
    <w:name w:val="people"/>
    <w:basedOn w:val="Normal"/>
    <w:semiHidden/>
    <w:pPr>
      <w:tabs>
        <w:tab w:val="left" w:pos="1800"/>
      </w:tabs>
      <w:spacing w:after="40" w:line="240" w:lineRule="exact"/>
      <w:ind w:left="1800" w:hanging="1800"/>
    </w:pPr>
    <w:rPr>
      <w:rFonts w:ascii="Garamond" w:eastAsia="Times" w:hAnsi="Garamond"/>
    </w:rPr>
  </w:style>
  <w:style w:type="paragraph" w:styleId="BodyText2">
    <w:name w:val="Body Text 2"/>
    <w:basedOn w:val="Normal"/>
    <w:rPr>
      <w:rFonts w:ascii="Times" w:eastAsia="Times" w:hAnsi="Times"/>
    </w:rPr>
  </w:style>
  <w:style w:type="paragraph" w:styleId="Header">
    <w:name w:val="header"/>
    <w:basedOn w:val="Normal"/>
    <w:link w:val="HeaderChar"/>
    <w:rsid w:val="00A1369F"/>
    <w:pPr>
      <w:tabs>
        <w:tab w:val="center" w:pos="4320"/>
        <w:tab w:val="right" w:pos="8640"/>
      </w:tabs>
    </w:pPr>
  </w:style>
  <w:style w:type="paragraph" w:styleId="Footer">
    <w:name w:val="footer"/>
    <w:basedOn w:val="Normal"/>
    <w:link w:val="FooterChar"/>
    <w:uiPriority w:val="99"/>
    <w:rsid w:val="00A1369F"/>
    <w:pPr>
      <w:tabs>
        <w:tab w:val="center" w:pos="4320"/>
        <w:tab w:val="right" w:pos="8640"/>
      </w:tabs>
    </w:pPr>
  </w:style>
  <w:style w:type="character" w:customStyle="1" w:styleId="SDCminALLTEXT10ptRegCharChar">
    <w:name w:val="SDCmin ALL TEXT 10 pt Reg Char Char"/>
    <w:basedOn w:val="DefaultParagraphFont"/>
    <w:link w:val="SDCminALLTEXT10ptReg"/>
    <w:rsid w:val="00262B9E"/>
    <w:rPr>
      <w:rFonts w:ascii="Calibri" w:eastAsia="MS Mincho" w:hAnsi="Calibri"/>
      <w:lang w:val="en-US" w:eastAsia="en-US" w:bidi="ar-SA"/>
    </w:rPr>
  </w:style>
  <w:style w:type="paragraph" w:customStyle="1" w:styleId="SDCminALLTEXT10ptReg">
    <w:name w:val="SDCmin ALL TEXT 10 pt Reg"/>
    <w:basedOn w:val="Normal"/>
    <w:link w:val="SDCminALLTEXT10ptRegCharChar"/>
    <w:rsid w:val="00262B9E"/>
    <w:pPr>
      <w:spacing w:before="80"/>
    </w:pPr>
  </w:style>
  <w:style w:type="character" w:styleId="CommentReference">
    <w:name w:val="annotation reference"/>
    <w:basedOn w:val="DefaultParagraphFont"/>
    <w:semiHidden/>
    <w:rsid w:val="00652241"/>
    <w:rPr>
      <w:sz w:val="16"/>
      <w:szCs w:val="16"/>
    </w:rPr>
  </w:style>
  <w:style w:type="paragraph" w:styleId="CommentText">
    <w:name w:val="annotation text"/>
    <w:basedOn w:val="Normal"/>
    <w:link w:val="CommentTextChar"/>
    <w:semiHidden/>
    <w:rsid w:val="00652241"/>
  </w:style>
  <w:style w:type="paragraph" w:styleId="CommentSubject">
    <w:name w:val="annotation subject"/>
    <w:basedOn w:val="CommentText"/>
    <w:next w:val="CommentText"/>
    <w:semiHidden/>
    <w:rsid w:val="00652241"/>
    <w:rPr>
      <w:b/>
      <w:bCs/>
    </w:rPr>
  </w:style>
  <w:style w:type="paragraph" w:styleId="BalloonText">
    <w:name w:val="Balloon Text"/>
    <w:basedOn w:val="Normal"/>
    <w:semiHidden/>
    <w:rsid w:val="00652241"/>
    <w:rPr>
      <w:rFonts w:ascii="Tahoma" w:hAnsi="Tahoma" w:cs="Tahoma"/>
      <w:sz w:val="16"/>
      <w:szCs w:val="16"/>
    </w:rPr>
  </w:style>
  <w:style w:type="paragraph" w:customStyle="1" w:styleId="DCminCommentsQuestions">
    <w:name w:val="DC_min_Comments_Questions"/>
    <w:basedOn w:val="Normal"/>
    <w:link w:val="DCminCommentsQuestionsChar"/>
    <w:rsid w:val="00CD236E"/>
    <w:pPr>
      <w:spacing w:before="60"/>
    </w:pPr>
    <w:rPr>
      <w:rFonts w:eastAsia="Calibri"/>
      <w:i/>
    </w:rPr>
  </w:style>
  <w:style w:type="character" w:customStyle="1" w:styleId="DCminCommentsQuestionsChar">
    <w:name w:val="DC_min_Comments_Questions Char"/>
    <w:basedOn w:val="DefaultParagraphFont"/>
    <w:link w:val="DCminCommentsQuestions"/>
    <w:rsid w:val="00291E30"/>
    <w:rPr>
      <w:rFonts w:ascii="Calibri" w:eastAsia="Calibri" w:hAnsi="Calibri"/>
      <w:i/>
      <w:lang w:val="en-US" w:eastAsia="en-US" w:bidi="ar-SA"/>
    </w:rPr>
  </w:style>
  <w:style w:type="paragraph" w:customStyle="1" w:styleId="DCminPresentersAnswers">
    <w:name w:val="DC_min_Presenters_Answers"/>
    <w:basedOn w:val="Normal"/>
    <w:autoRedefine/>
    <w:rsid w:val="0069162A"/>
    <w:pPr>
      <w:spacing w:before="60"/>
      <w:ind w:left="432"/>
    </w:pPr>
    <w:rPr>
      <w:rFonts w:eastAsia="Calibri"/>
    </w:rPr>
  </w:style>
  <w:style w:type="character" w:customStyle="1" w:styleId="SDCminACTION10ptBoldTextCharChar">
    <w:name w:val="SDCmin ACTION 10 pt Bold Text Char Char"/>
    <w:basedOn w:val="DefaultParagraphFont"/>
    <w:link w:val="SDCminACTION10ptBoldText"/>
    <w:rsid w:val="00EF65AC"/>
    <w:rPr>
      <w:rFonts w:ascii="Calibri" w:eastAsia="MS Mincho" w:hAnsi="Calibri"/>
      <w:b/>
      <w:lang w:val="en-US" w:eastAsia="en-US" w:bidi="ar-SA"/>
    </w:rPr>
  </w:style>
  <w:style w:type="paragraph" w:customStyle="1" w:styleId="SDCminACTION10ptBoldText">
    <w:name w:val="SDCmin ACTION 10 pt Bold Text"/>
    <w:basedOn w:val="Normal"/>
    <w:link w:val="SDCminACTION10ptBoldTextCharChar"/>
    <w:rsid w:val="0035051C"/>
    <w:pPr>
      <w:spacing w:before="60"/>
    </w:pPr>
    <w:rPr>
      <w:b/>
    </w:rPr>
  </w:style>
  <w:style w:type="character" w:customStyle="1" w:styleId="SDCmin2HeadersBold12Char">
    <w:name w:val="SDCmin 2 Headers Bold 12 Char"/>
    <w:basedOn w:val="DefaultParagraphFont"/>
    <w:link w:val="SDCmin2HeadersBold12"/>
    <w:rsid w:val="00077D65"/>
    <w:rPr>
      <w:rFonts w:ascii="Calibri" w:eastAsia="MS Mincho" w:hAnsi="Calibri"/>
      <w:b/>
      <w:sz w:val="24"/>
      <w:szCs w:val="24"/>
      <w:lang w:val="en-US" w:eastAsia="en-US" w:bidi="ar-SA"/>
    </w:rPr>
  </w:style>
  <w:style w:type="paragraph" w:customStyle="1" w:styleId="Minutestext">
    <w:name w:val="Minutes text"/>
    <w:basedOn w:val="SDCmin2HeadersBold12"/>
    <w:next w:val="Minutestextanswer"/>
    <w:link w:val="MinutestextChar"/>
    <w:rsid w:val="00597D53"/>
    <w:pPr>
      <w:spacing w:before="0" w:line="240" w:lineRule="auto"/>
      <w:contextualSpacing/>
    </w:pPr>
    <w:rPr>
      <w:b w:val="0"/>
      <w:sz w:val="22"/>
      <w:szCs w:val="20"/>
    </w:rPr>
  </w:style>
  <w:style w:type="paragraph" w:customStyle="1" w:styleId="SDCminALLTEXT10ptnoextraspacebeforenewline">
    <w:name w:val="SDCmin ALL TEXT 10 pt no extra space before new line"/>
    <w:basedOn w:val="SDCminALLTEXT10ptReg"/>
    <w:link w:val="SDCminALLTEXT10ptnoextraspacebeforenewlineChar"/>
    <w:rsid w:val="00262B9E"/>
    <w:pPr>
      <w:spacing w:before="0"/>
    </w:pPr>
  </w:style>
  <w:style w:type="character" w:customStyle="1" w:styleId="SDCminALLTEXT10ptnoextraspacebeforenewlineChar">
    <w:name w:val="SDCmin ALL TEXT 10 pt no extra space before new line Char"/>
    <w:basedOn w:val="SDCminALLTEXT10ptRegCharChar"/>
    <w:link w:val="SDCminALLTEXT10ptnoextraspacebeforenewline"/>
    <w:rsid w:val="00262B9E"/>
    <w:rPr>
      <w:rFonts w:ascii="Calibri" w:eastAsia="MS Mincho" w:hAnsi="Calibri"/>
      <w:lang w:val="en-US" w:eastAsia="en-US" w:bidi="ar-SA"/>
    </w:rPr>
  </w:style>
  <w:style w:type="table" w:styleId="TableGrid">
    <w:name w:val="Table Grid"/>
    <w:basedOn w:val="TableNormal"/>
    <w:rsid w:val="00A92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DCActionBullets">
    <w:name w:val="SDC Action Bullets"/>
    <w:basedOn w:val="Normal"/>
    <w:rsid w:val="00E14F52"/>
    <w:pPr>
      <w:numPr>
        <w:numId w:val="2"/>
      </w:numPr>
      <w:spacing w:before="80"/>
      <w:ind w:right="720"/>
    </w:pPr>
    <w:rPr>
      <w:rFonts w:eastAsia="Calibri"/>
      <w:b/>
    </w:rPr>
  </w:style>
  <w:style w:type="paragraph" w:customStyle="1" w:styleId="SDCmin3SubHeader12Bold">
    <w:name w:val="SDCmin 3 SubHeader 12 Bold"/>
    <w:basedOn w:val="Normal"/>
    <w:next w:val="SDCminALLTEXT10ptnoextraspacebeforenewline"/>
    <w:link w:val="SDCmin3SubHeader12BoldCharChar"/>
    <w:autoRedefine/>
    <w:rsid w:val="00A213A5"/>
    <w:pPr>
      <w:spacing w:before="80"/>
    </w:pPr>
    <w:rPr>
      <w:rFonts w:eastAsia="Times"/>
    </w:rPr>
  </w:style>
  <w:style w:type="character" w:customStyle="1" w:styleId="SDCmin3SubHeader12BoldCharChar">
    <w:name w:val="SDCmin 3 SubHeader 12 Bold Char Char"/>
    <w:basedOn w:val="DefaultParagraphFont"/>
    <w:link w:val="SDCmin3SubHeader12Bold"/>
    <w:rsid w:val="00A213A5"/>
    <w:rPr>
      <w:rFonts w:ascii="Calibri" w:eastAsia="Times" w:hAnsi="Calibri"/>
    </w:rPr>
  </w:style>
  <w:style w:type="paragraph" w:customStyle="1" w:styleId="SDCmin1ProjectHeaders">
    <w:name w:val="SDCmin 1 Project Headers"/>
    <w:basedOn w:val="Normal"/>
    <w:rsid w:val="00DC2229"/>
    <w:rPr>
      <w:b/>
      <w:sz w:val="36"/>
      <w:szCs w:val="36"/>
    </w:rPr>
  </w:style>
  <w:style w:type="paragraph" w:customStyle="1" w:styleId="SDCmin12ptreg">
    <w:name w:val="SDCmin 12 pt reg"/>
    <w:basedOn w:val="SDCminALLTEXT10ptReg"/>
    <w:rsid w:val="003514C6"/>
    <w:rPr>
      <w:sz w:val="24"/>
      <w:szCs w:val="24"/>
    </w:rPr>
  </w:style>
  <w:style w:type="paragraph" w:customStyle="1" w:styleId="BlueRules">
    <w:name w:val="Blue Rules"/>
    <w:basedOn w:val="Normal"/>
    <w:rsid w:val="009E5B3D"/>
    <w:pPr>
      <w:pBdr>
        <w:bottom w:val="single" w:sz="24" w:space="1" w:color="57B7DF"/>
      </w:pBdr>
    </w:pPr>
  </w:style>
  <w:style w:type="paragraph" w:styleId="ListParagraph">
    <w:name w:val="List Paragraph"/>
    <w:basedOn w:val="Normal"/>
    <w:link w:val="ListParagraphChar"/>
    <w:uiPriority w:val="34"/>
    <w:qFormat/>
    <w:rsid w:val="00242D72"/>
    <w:pPr>
      <w:spacing w:after="200"/>
      <w:ind w:left="720"/>
      <w:contextualSpacing/>
    </w:pPr>
    <w:rPr>
      <w:rFonts w:eastAsia="Calibri"/>
      <w:szCs w:val="22"/>
    </w:rPr>
  </w:style>
  <w:style w:type="paragraph" w:customStyle="1" w:styleId="SDCminBULLETSregular">
    <w:name w:val="SDCmin  BULLETS regular"/>
    <w:basedOn w:val="Normal"/>
    <w:rsid w:val="00EF65AC"/>
    <w:pPr>
      <w:tabs>
        <w:tab w:val="num" w:pos="648"/>
      </w:tabs>
      <w:spacing w:before="40"/>
      <w:ind w:left="648" w:right="720" w:hanging="288"/>
    </w:pPr>
    <w:rPr>
      <w:rFonts w:eastAsia="Calibri"/>
    </w:rPr>
  </w:style>
  <w:style w:type="character" w:styleId="PageNumber">
    <w:name w:val="page number"/>
    <w:basedOn w:val="DefaultParagraphFont"/>
    <w:rsid w:val="00C63775"/>
  </w:style>
  <w:style w:type="paragraph" w:styleId="PlainText">
    <w:name w:val="Plain Text"/>
    <w:basedOn w:val="Normal"/>
    <w:link w:val="PlainTextChar"/>
    <w:unhideWhenUsed/>
    <w:rsid w:val="00776EC9"/>
    <w:rPr>
      <w:rFonts w:ascii="Consolas" w:eastAsia="Calibri" w:hAnsi="Consolas"/>
      <w:sz w:val="21"/>
      <w:szCs w:val="21"/>
    </w:rPr>
  </w:style>
  <w:style w:type="character" w:customStyle="1" w:styleId="PlainTextChar">
    <w:name w:val="Plain Text Char"/>
    <w:basedOn w:val="DefaultParagraphFont"/>
    <w:link w:val="PlainText"/>
    <w:rsid w:val="00776EC9"/>
    <w:rPr>
      <w:rFonts w:ascii="Consolas" w:eastAsia="Calibri" w:hAnsi="Consolas"/>
      <w:sz w:val="21"/>
      <w:szCs w:val="21"/>
      <w:lang w:val="en-US" w:eastAsia="en-US" w:bidi="ar-SA"/>
    </w:rPr>
  </w:style>
  <w:style w:type="paragraph" w:customStyle="1" w:styleId="SDCmin1ProHdBlues">
    <w:name w:val="SDCmin 1 ProHd Blues"/>
    <w:basedOn w:val="SDCmin1ProjectHeaders"/>
    <w:rsid w:val="00971043"/>
    <w:rPr>
      <w:color w:val="57B7DF"/>
    </w:rPr>
  </w:style>
  <w:style w:type="paragraph" w:customStyle="1" w:styleId="SDCmin1ProHdAmberAlert">
    <w:name w:val="SDCmin 1 ProHd Amber (Alert)"/>
    <w:basedOn w:val="SDCmin1ProjectHeaders"/>
    <w:rsid w:val="00971043"/>
    <w:rPr>
      <w:color w:val="F27D00"/>
    </w:rPr>
  </w:style>
  <w:style w:type="paragraph" w:customStyle="1" w:styleId="AmberRules">
    <w:name w:val="Amber Rules"/>
    <w:basedOn w:val="BlueRules"/>
    <w:rsid w:val="00EE4E16"/>
    <w:pPr>
      <w:pBdr>
        <w:bottom w:val="single" w:sz="24" w:space="1" w:color="F27D00"/>
      </w:pBdr>
      <w:spacing w:after="160"/>
    </w:pPr>
  </w:style>
  <w:style w:type="character" w:styleId="FollowedHyperlink">
    <w:name w:val="FollowedHyperlink"/>
    <w:basedOn w:val="DefaultParagraphFont"/>
    <w:rsid w:val="009531C3"/>
    <w:rPr>
      <w:color w:val="800080"/>
      <w:u w:val="single"/>
    </w:rPr>
  </w:style>
  <w:style w:type="paragraph" w:customStyle="1" w:styleId="SDCmin2HeadersBold12">
    <w:name w:val="SDCmin 2 Headers Bold 12"/>
    <w:basedOn w:val="Normal"/>
    <w:link w:val="SDCmin2HeadersBold12Char"/>
    <w:rsid w:val="00077D65"/>
    <w:pPr>
      <w:spacing w:before="160" w:line="192" w:lineRule="auto"/>
    </w:pPr>
    <w:rPr>
      <w:b/>
      <w:sz w:val="24"/>
      <w:szCs w:val="24"/>
    </w:rPr>
  </w:style>
  <w:style w:type="paragraph" w:customStyle="1" w:styleId="Smallheading">
    <w:name w:val="Small heading"/>
    <w:basedOn w:val="SDCmin2HeadersBold12"/>
    <w:next w:val="Discussion"/>
    <w:link w:val="SmallheadingChar"/>
    <w:rsid w:val="00E205FD"/>
    <w:pPr>
      <w:spacing w:before="300"/>
    </w:pPr>
    <w:rPr>
      <w:sz w:val="22"/>
    </w:rPr>
  </w:style>
  <w:style w:type="character" w:customStyle="1" w:styleId="MinutestextChar">
    <w:name w:val="Minutes text Char"/>
    <w:basedOn w:val="SDCmin2HeadersBold12Char"/>
    <w:link w:val="Minutestext"/>
    <w:rsid w:val="00597D53"/>
    <w:rPr>
      <w:rFonts w:ascii="Calibri" w:eastAsia="MS Mincho" w:hAnsi="Calibri"/>
      <w:b w:val="0"/>
      <w:sz w:val="22"/>
      <w:szCs w:val="24"/>
      <w:lang w:val="en-US" w:eastAsia="en-US" w:bidi="ar-SA"/>
    </w:rPr>
  </w:style>
  <w:style w:type="character" w:customStyle="1" w:styleId="SmallheadingChar">
    <w:name w:val="Small heading Char"/>
    <w:basedOn w:val="SDCmin2HeadersBold12Char"/>
    <w:link w:val="Smallheading"/>
    <w:rsid w:val="00E205FD"/>
    <w:rPr>
      <w:rFonts w:ascii="Calibri" w:eastAsia="MS Mincho" w:hAnsi="Calibri"/>
      <w:b/>
      <w:sz w:val="22"/>
      <w:szCs w:val="24"/>
      <w:lang w:val="en-US" w:eastAsia="en-US" w:bidi="ar-SA"/>
    </w:rPr>
  </w:style>
  <w:style w:type="character" w:styleId="Hyperlink">
    <w:name w:val="Hyperlink"/>
    <w:basedOn w:val="DefaultParagraphFont"/>
    <w:rsid w:val="00E26D43"/>
    <w:rPr>
      <w:color w:val="410082" w:themeColor="hyperlink"/>
      <w:u w:val="single"/>
    </w:rPr>
  </w:style>
  <w:style w:type="paragraph" w:customStyle="1" w:styleId="Minutestextanswer">
    <w:name w:val="Minutes text answer"/>
    <w:basedOn w:val="Minutestext"/>
    <w:next w:val="Minutestext"/>
    <w:link w:val="MinutestextanswerChar"/>
    <w:rsid w:val="00534B40"/>
    <w:pPr>
      <w:tabs>
        <w:tab w:val="left" w:pos="540"/>
      </w:tabs>
      <w:spacing w:after="60"/>
      <w:ind w:left="547" w:hanging="547"/>
    </w:pPr>
    <w:rPr>
      <w:i/>
    </w:rPr>
  </w:style>
  <w:style w:type="paragraph" w:customStyle="1" w:styleId="Minutesnumbers">
    <w:name w:val="Minutes numbers"/>
    <w:basedOn w:val="ListParagraph"/>
    <w:link w:val="MinutesnumbersChar"/>
    <w:rsid w:val="00433C12"/>
    <w:pPr>
      <w:spacing w:after="60"/>
      <w:ind w:left="0" w:right="547"/>
      <w:contextualSpacing w:val="0"/>
      <w:jc w:val="both"/>
    </w:pPr>
  </w:style>
  <w:style w:type="character" w:customStyle="1" w:styleId="MinutestextanswerChar">
    <w:name w:val="Minutes text answer Char"/>
    <w:basedOn w:val="MinutestextChar"/>
    <w:link w:val="Minutestextanswer"/>
    <w:rsid w:val="00534B40"/>
    <w:rPr>
      <w:rFonts w:ascii="Calibri" w:eastAsia="MS Mincho" w:hAnsi="Calibri"/>
      <w:b w:val="0"/>
      <w:i/>
      <w:sz w:val="22"/>
      <w:szCs w:val="24"/>
      <w:lang w:val="en-US" w:eastAsia="en-US" w:bidi="ar-SA"/>
    </w:rPr>
  </w:style>
  <w:style w:type="character" w:customStyle="1" w:styleId="ListParagraphChar">
    <w:name w:val="List Paragraph Char"/>
    <w:basedOn w:val="DefaultParagraphFont"/>
    <w:link w:val="ListParagraph"/>
    <w:uiPriority w:val="34"/>
    <w:rsid w:val="00242D72"/>
    <w:rPr>
      <w:rFonts w:ascii="Calibri" w:eastAsia="Calibri" w:hAnsi="Calibri"/>
      <w:sz w:val="22"/>
      <w:szCs w:val="22"/>
    </w:rPr>
  </w:style>
  <w:style w:type="character" w:customStyle="1" w:styleId="MinutesnumbersChar">
    <w:name w:val="Minutes numbers Char"/>
    <w:basedOn w:val="ListParagraphChar"/>
    <w:link w:val="Minutesnumbers"/>
    <w:rsid w:val="00433C12"/>
    <w:rPr>
      <w:rFonts w:ascii="Calibri" w:eastAsia="Calibri" w:hAnsi="Calibri"/>
      <w:sz w:val="22"/>
      <w:szCs w:val="22"/>
    </w:rPr>
  </w:style>
  <w:style w:type="character" w:customStyle="1" w:styleId="HeaderChar">
    <w:name w:val="Header Char"/>
    <w:basedOn w:val="DefaultParagraphFont"/>
    <w:link w:val="Header"/>
    <w:rsid w:val="00C51015"/>
    <w:rPr>
      <w:rFonts w:ascii="Calibri" w:eastAsia="MS Mincho" w:hAnsi="Calibri"/>
      <w:sz w:val="22"/>
    </w:rPr>
  </w:style>
  <w:style w:type="paragraph" w:customStyle="1" w:styleId="Discussion">
    <w:name w:val="Discussion"/>
    <w:basedOn w:val="SDCmin2HeadersBold12"/>
    <w:link w:val="DiscussionChar"/>
    <w:rsid w:val="00E205FD"/>
    <w:pPr>
      <w:tabs>
        <w:tab w:val="left" w:pos="540"/>
      </w:tabs>
      <w:spacing w:before="0" w:line="252" w:lineRule="auto"/>
      <w:ind w:left="540" w:hanging="540"/>
      <w:contextualSpacing/>
    </w:pPr>
    <w:rPr>
      <w:b w:val="0"/>
      <w:sz w:val="22"/>
    </w:rPr>
  </w:style>
  <w:style w:type="character" w:customStyle="1" w:styleId="DiscussionChar">
    <w:name w:val="Discussion Char"/>
    <w:basedOn w:val="SDCmin2HeadersBold12Char"/>
    <w:link w:val="Discussion"/>
    <w:rsid w:val="00E205FD"/>
    <w:rPr>
      <w:rFonts w:ascii="Calibri" w:eastAsia="MS Mincho" w:hAnsi="Calibri"/>
      <w:b w:val="0"/>
      <w:sz w:val="22"/>
      <w:szCs w:val="24"/>
      <w:lang w:val="en-US" w:eastAsia="en-US" w:bidi="ar-SA"/>
    </w:rPr>
  </w:style>
  <w:style w:type="paragraph" w:customStyle="1" w:styleId="Answers">
    <w:name w:val="Answers"/>
    <w:basedOn w:val="Discussion"/>
    <w:next w:val="Discussion"/>
    <w:link w:val="AnswersChar"/>
    <w:rsid w:val="00E205FD"/>
    <w:pPr>
      <w:spacing w:after="60"/>
      <w:ind w:left="547" w:hanging="7"/>
    </w:pPr>
    <w:rPr>
      <w:i/>
    </w:rPr>
  </w:style>
  <w:style w:type="character" w:customStyle="1" w:styleId="AnswersChar">
    <w:name w:val="Answers Char"/>
    <w:basedOn w:val="DiscussionChar"/>
    <w:link w:val="Answers"/>
    <w:rsid w:val="00E205FD"/>
    <w:rPr>
      <w:rFonts w:ascii="Calibri" w:eastAsia="MS Mincho" w:hAnsi="Calibri"/>
      <w:b w:val="0"/>
      <w:i/>
      <w:sz w:val="22"/>
      <w:szCs w:val="24"/>
      <w:lang w:val="en-US" w:eastAsia="en-US" w:bidi="ar-SA"/>
    </w:rPr>
  </w:style>
  <w:style w:type="paragraph" w:customStyle="1" w:styleId="Numbers">
    <w:name w:val="Numbers"/>
    <w:basedOn w:val="ListParagraph"/>
    <w:link w:val="NumbersChar"/>
    <w:rsid w:val="00E205FD"/>
    <w:pPr>
      <w:spacing w:after="60"/>
      <w:ind w:left="0" w:right="547"/>
      <w:contextualSpacing w:val="0"/>
      <w:jc w:val="both"/>
    </w:pPr>
  </w:style>
  <w:style w:type="character" w:customStyle="1" w:styleId="NumbersChar">
    <w:name w:val="Numbers Char"/>
    <w:basedOn w:val="ListParagraphChar"/>
    <w:link w:val="Numbers"/>
    <w:rsid w:val="00E205FD"/>
    <w:rPr>
      <w:rFonts w:ascii="Calibri" w:eastAsia="Calibri" w:hAnsi="Calibri"/>
      <w:sz w:val="22"/>
      <w:szCs w:val="22"/>
    </w:rPr>
  </w:style>
  <w:style w:type="paragraph" w:customStyle="1" w:styleId="1Question">
    <w:name w:val="1 Question"/>
    <w:basedOn w:val="SDCmin2HeadersBold12"/>
    <w:link w:val="1QuestionChar"/>
    <w:qFormat/>
    <w:rsid w:val="00242D72"/>
    <w:pPr>
      <w:tabs>
        <w:tab w:val="left" w:pos="540"/>
      </w:tabs>
      <w:spacing w:before="0" w:line="252" w:lineRule="auto"/>
      <w:ind w:left="540" w:hanging="540"/>
      <w:contextualSpacing/>
    </w:pPr>
    <w:rPr>
      <w:b w:val="0"/>
      <w:sz w:val="22"/>
    </w:rPr>
  </w:style>
  <w:style w:type="character" w:customStyle="1" w:styleId="1QuestionChar">
    <w:name w:val="1 Question Char"/>
    <w:basedOn w:val="SDCmin2HeadersBold12Char"/>
    <w:link w:val="1Question"/>
    <w:rsid w:val="00242D72"/>
    <w:rPr>
      <w:rFonts w:ascii="Calibri" w:eastAsia="MS Mincho" w:hAnsi="Calibri"/>
      <w:b w:val="0"/>
      <w:sz w:val="22"/>
      <w:szCs w:val="24"/>
      <w:lang w:val="en-US" w:eastAsia="en-US" w:bidi="ar-SA"/>
    </w:rPr>
  </w:style>
  <w:style w:type="paragraph" w:customStyle="1" w:styleId="6Heading">
    <w:name w:val="6 Heading"/>
    <w:basedOn w:val="SDCmin2HeadersBold12"/>
    <w:next w:val="1Question"/>
    <w:link w:val="6HeadingChar"/>
    <w:qFormat/>
    <w:rsid w:val="00242D72"/>
    <w:pPr>
      <w:spacing w:before="300"/>
    </w:pPr>
    <w:rPr>
      <w:sz w:val="22"/>
    </w:rPr>
  </w:style>
  <w:style w:type="character" w:customStyle="1" w:styleId="6HeadingChar">
    <w:name w:val="6 Heading Char"/>
    <w:basedOn w:val="SDCmin2HeadersBold12Char"/>
    <w:link w:val="6Heading"/>
    <w:rsid w:val="00242D72"/>
    <w:rPr>
      <w:rFonts w:ascii="Calibri" w:eastAsia="MS Mincho" w:hAnsi="Calibri"/>
      <w:b/>
      <w:sz w:val="22"/>
      <w:szCs w:val="24"/>
      <w:lang w:val="en-US" w:eastAsia="en-US" w:bidi="ar-SA"/>
    </w:rPr>
  </w:style>
  <w:style w:type="paragraph" w:customStyle="1" w:styleId="2Answer">
    <w:name w:val="2 Answer"/>
    <w:basedOn w:val="1Question"/>
    <w:next w:val="1Question"/>
    <w:link w:val="2AnswerChar"/>
    <w:qFormat/>
    <w:rsid w:val="00242D72"/>
    <w:pPr>
      <w:spacing w:after="60"/>
      <w:ind w:left="547" w:hanging="7"/>
    </w:pPr>
    <w:rPr>
      <w:i/>
    </w:rPr>
  </w:style>
  <w:style w:type="character" w:customStyle="1" w:styleId="2AnswerChar">
    <w:name w:val="2 Answer Char"/>
    <w:basedOn w:val="1QuestionChar"/>
    <w:link w:val="2Answer"/>
    <w:rsid w:val="00242D72"/>
    <w:rPr>
      <w:rFonts w:ascii="Calibri" w:eastAsia="MS Mincho" w:hAnsi="Calibri"/>
      <w:b w:val="0"/>
      <w:i/>
      <w:sz w:val="22"/>
      <w:szCs w:val="24"/>
      <w:lang w:val="en-US" w:eastAsia="en-US" w:bidi="ar-SA"/>
    </w:rPr>
  </w:style>
  <w:style w:type="paragraph" w:customStyle="1" w:styleId="5Numbers">
    <w:name w:val="5 Numbers"/>
    <w:basedOn w:val="ListParagraph"/>
    <w:link w:val="5NumbersChar"/>
    <w:qFormat/>
    <w:rsid w:val="00242D72"/>
    <w:pPr>
      <w:numPr>
        <w:numId w:val="4"/>
      </w:numPr>
      <w:spacing w:after="60"/>
      <w:ind w:right="547"/>
      <w:contextualSpacing w:val="0"/>
      <w:jc w:val="both"/>
    </w:pPr>
  </w:style>
  <w:style w:type="character" w:customStyle="1" w:styleId="5NumbersChar">
    <w:name w:val="5 Numbers Char"/>
    <w:basedOn w:val="ListParagraphChar"/>
    <w:link w:val="5Numbers"/>
    <w:rsid w:val="00242D72"/>
    <w:rPr>
      <w:rFonts w:ascii="Calibri" w:eastAsia="Calibri" w:hAnsi="Calibri"/>
      <w:sz w:val="22"/>
      <w:szCs w:val="22"/>
    </w:rPr>
  </w:style>
  <w:style w:type="paragraph" w:customStyle="1" w:styleId="3Comment">
    <w:name w:val="3 Comment"/>
    <w:basedOn w:val="1Question"/>
    <w:link w:val="3CommentChar"/>
    <w:qFormat/>
    <w:rsid w:val="00242D72"/>
    <w:pPr>
      <w:spacing w:after="60"/>
      <w:ind w:left="547" w:hanging="547"/>
      <w:contextualSpacing w:val="0"/>
    </w:pPr>
  </w:style>
  <w:style w:type="character" w:customStyle="1" w:styleId="3CommentChar">
    <w:name w:val="3 Comment Char"/>
    <w:basedOn w:val="1QuestionChar"/>
    <w:link w:val="3Comment"/>
    <w:rsid w:val="00242D72"/>
    <w:rPr>
      <w:rFonts w:ascii="Calibri" w:eastAsia="MS Mincho" w:hAnsi="Calibri"/>
      <w:b w:val="0"/>
      <w:sz w:val="22"/>
      <w:szCs w:val="24"/>
      <w:lang w:val="en-US" w:eastAsia="en-US" w:bidi="ar-SA"/>
    </w:rPr>
  </w:style>
  <w:style w:type="paragraph" w:styleId="NoSpacing">
    <w:name w:val="No Spacing"/>
    <w:uiPriority w:val="1"/>
    <w:qFormat/>
    <w:rsid w:val="008629A2"/>
    <w:rPr>
      <w:rFonts w:ascii="Calibri" w:eastAsia="Calibri" w:hAnsi="Calibri"/>
      <w:sz w:val="22"/>
      <w:szCs w:val="22"/>
    </w:rPr>
  </w:style>
  <w:style w:type="character" w:customStyle="1" w:styleId="apple-converted-space">
    <w:name w:val="apple-converted-space"/>
    <w:basedOn w:val="DefaultParagraphFont"/>
    <w:rsid w:val="006B2432"/>
  </w:style>
  <w:style w:type="paragraph" w:styleId="NormalWeb">
    <w:name w:val="Normal (Web)"/>
    <w:basedOn w:val="Normal"/>
    <w:uiPriority w:val="99"/>
    <w:unhideWhenUsed/>
    <w:rsid w:val="001479EA"/>
    <w:pPr>
      <w:spacing w:before="100" w:beforeAutospacing="1" w:after="100" w:afterAutospacing="1" w:line="240" w:lineRule="auto"/>
    </w:pPr>
    <w:rPr>
      <w:rFonts w:ascii="Times New Roman" w:eastAsia="Times New Roman" w:hAnsi="Times New Roman"/>
      <w:sz w:val="24"/>
      <w:szCs w:val="24"/>
    </w:rPr>
  </w:style>
  <w:style w:type="character" w:styleId="SubtleEmphasis">
    <w:name w:val="Subtle Emphasis"/>
    <w:basedOn w:val="DefaultParagraphFont"/>
    <w:uiPriority w:val="19"/>
    <w:qFormat/>
    <w:rsid w:val="00EE0D79"/>
    <w:rPr>
      <w:i/>
      <w:iCs/>
      <w:color w:val="404040" w:themeColor="text1" w:themeTint="BF"/>
    </w:rPr>
  </w:style>
  <w:style w:type="paragraph" w:styleId="Revision">
    <w:name w:val="Revision"/>
    <w:hidden/>
    <w:uiPriority w:val="99"/>
    <w:semiHidden/>
    <w:rsid w:val="00CC1255"/>
    <w:rPr>
      <w:rFonts w:ascii="Calibri" w:eastAsia="MS Mincho" w:hAnsi="Calibri"/>
      <w:sz w:val="22"/>
    </w:rPr>
  </w:style>
  <w:style w:type="paragraph" w:customStyle="1" w:styleId="Default">
    <w:name w:val="Default"/>
    <w:rsid w:val="008C48AC"/>
    <w:pPr>
      <w:autoSpaceDE w:val="0"/>
      <w:autoSpaceDN w:val="0"/>
      <w:adjustRightInd w:val="0"/>
    </w:pPr>
    <w:rPr>
      <w:rFonts w:ascii="Open Sans" w:hAnsi="Open Sans" w:cs="Open Sans"/>
      <w:color w:val="000000"/>
      <w:sz w:val="24"/>
      <w:szCs w:val="24"/>
    </w:rPr>
  </w:style>
  <w:style w:type="character" w:customStyle="1" w:styleId="FooterChar">
    <w:name w:val="Footer Char"/>
    <w:basedOn w:val="DefaultParagraphFont"/>
    <w:link w:val="Footer"/>
    <w:uiPriority w:val="99"/>
    <w:rsid w:val="00FF45BA"/>
    <w:rPr>
      <w:rFonts w:ascii="Calibri" w:eastAsia="MS Mincho" w:hAnsi="Calibri"/>
      <w:sz w:val="22"/>
    </w:rPr>
  </w:style>
  <w:style w:type="character" w:customStyle="1" w:styleId="A1">
    <w:name w:val="A1"/>
    <w:uiPriority w:val="99"/>
    <w:rsid w:val="00317098"/>
    <w:rPr>
      <w:color w:val="000000"/>
      <w:sz w:val="20"/>
      <w:szCs w:val="20"/>
    </w:rPr>
  </w:style>
  <w:style w:type="paragraph" w:customStyle="1" w:styleId="Pa1">
    <w:name w:val="Pa1"/>
    <w:basedOn w:val="Default"/>
    <w:next w:val="Default"/>
    <w:uiPriority w:val="99"/>
    <w:rsid w:val="002815F9"/>
    <w:pPr>
      <w:spacing w:line="241" w:lineRule="atLeast"/>
    </w:pPr>
    <w:rPr>
      <w:rFonts w:ascii="Arial" w:hAnsi="Arial" w:cs="Arial"/>
      <w:color w:val="auto"/>
    </w:rPr>
  </w:style>
  <w:style w:type="paragraph" w:customStyle="1" w:styleId="Pa0">
    <w:name w:val="Pa0"/>
    <w:basedOn w:val="Default"/>
    <w:next w:val="Default"/>
    <w:uiPriority w:val="99"/>
    <w:rsid w:val="002815F9"/>
    <w:pPr>
      <w:spacing w:line="241" w:lineRule="atLeast"/>
    </w:pPr>
    <w:rPr>
      <w:rFonts w:ascii="Arial" w:hAnsi="Arial" w:cs="Arial"/>
      <w:color w:val="auto"/>
    </w:rPr>
  </w:style>
  <w:style w:type="character" w:customStyle="1" w:styleId="CommentTextChar">
    <w:name w:val="Comment Text Char"/>
    <w:basedOn w:val="DefaultParagraphFont"/>
    <w:link w:val="CommentText"/>
    <w:semiHidden/>
    <w:rsid w:val="004621C1"/>
    <w:rPr>
      <w:rFonts w:ascii="Calibri" w:eastAsia="MS Mincho" w:hAnsi="Calibri"/>
      <w:sz w:val="22"/>
    </w:rPr>
  </w:style>
  <w:style w:type="character" w:styleId="Strong">
    <w:name w:val="Strong"/>
    <w:basedOn w:val="DefaultParagraphFont"/>
    <w:uiPriority w:val="22"/>
    <w:qFormat/>
    <w:rsid w:val="00867288"/>
    <w:rPr>
      <w:b/>
      <w:bCs/>
    </w:rPr>
  </w:style>
  <w:style w:type="character" w:customStyle="1" w:styleId="cf01">
    <w:name w:val="cf01"/>
    <w:basedOn w:val="DefaultParagraphFont"/>
    <w:rsid w:val="0075427B"/>
    <w:rPr>
      <w:rFonts w:ascii="Segoe UI" w:hAnsi="Segoe UI" w:cs="Segoe UI" w:hint="default"/>
      <w:color w:val="262626"/>
      <w:sz w:val="36"/>
      <w:szCs w:val="36"/>
    </w:rPr>
  </w:style>
  <w:style w:type="character" w:customStyle="1" w:styleId="normaltextrun">
    <w:name w:val="normaltextrun"/>
    <w:basedOn w:val="DefaultParagraphFont"/>
    <w:rsid w:val="005A27C3"/>
  </w:style>
  <w:style w:type="character" w:customStyle="1" w:styleId="eop">
    <w:name w:val="eop"/>
    <w:basedOn w:val="DefaultParagraphFont"/>
    <w:rsid w:val="005A2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16405">
      <w:bodyDiv w:val="1"/>
      <w:marLeft w:val="0"/>
      <w:marRight w:val="0"/>
      <w:marTop w:val="0"/>
      <w:marBottom w:val="0"/>
      <w:divBdr>
        <w:top w:val="none" w:sz="0" w:space="0" w:color="auto"/>
        <w:left w:val="none" w:sz="0" w:space="0" w:color="auto"/>
        <w:bottom w:val="none" w:sz="0" w:space="0" w:color="auto"/>
        <w:right w:val="none" w:sz="0" w:space="0" w:color="auto"/>
      </w:divBdr>
    </w:div>
    <w:div w:id="118954834">
      <w:bodyDiv w:val="1"/>
      <w:marLeft w:val="0"/>
      <w:marRight w:val="0"/>
      <w:marTop w:val="0"/>
      <w:marBottom w:val="0"/>
      <w:divBdr>
        <w:top w:val="none" w:sz="0" w:space="0" w:color="auto"/>
        <w:left w:val="none" w:sz="0" w:space="0" w:color="auto"/>
        <w:bottom w:val="none" w:sz="0" w:space="0" w:color="auto"/>
        <w:right w:val="none" w:sz="0" w:space="0" w:color="auto"/>
      </w:divBdr>
      <w:divsChild>
        <w:div w:id="527524404">
          <w:marLeft w:val="360"/>
          <w:marRight w:val="0"/>
          <w:marTop w:val="200"/>
          <w:marBottom w:val="0"/>
          <w:divBdr>
            <w:top w:val="none" w:sz="0" w:space="0" w:color="auto"/>
            <w:left w:val="none" w:sz="0" w:space="0" w:color="auto"/>
            <w:bottom w:val="none" w:sz="0" w:space="0" w:color="auto"/>
            <w:right w:val="none" w:sz="0" w:space="0" w:color="auto"/>
          </w:divBdr>
        </w:div>
        <w:div w:id="1525167582">
          <w:marLeft w:val="360"/>
          <w:marRight w:val="0"/>
          <w:marTop w:val="200"/>
          <w:marBottom w:val="0"/>
          <w:divBdr>
            <w:top w:val="none" w:sz="0" w:space="0" w:color="auto"/>
            <w:left w:val="none" w:sz="0" w:space="0" w:color="auto"/>
            <w:bottom w:val="none" w:sz="0" w:space="0" w:color="auto"/>
            <w:right w:val="none" w:sz="0" w:space="0" w:color="auto"/>
          </w:divBdr>
        </w:div>
        <w:div w:id="1040787141">
          <w:marLeft w:val="360"/>
          <w:marRight w:val="0"/>
          <w:marTop w:val="200"/>
          <w:marBottom w:val="0"/>
          <w:divBdr>
            <w:top w:val="none" w:sz="0" w:space="0" w:color="auto"/>
            <w:left w:val="none" w:sz="0" w:space="0" w:color="auto"/>
            <w:bottom w:val="none" w:sz="0" w:space="0" w:color="auto"/>
            <w:right w:val="none" w:sz="0" w:space="0" w:color="auto"/>
          </w:divBdr>
        </w:div>
        <w:div w:id="1131288331">
          <w:marLeft w:val="360"/>
          <w:marRight w:val="0"/>
          <w:marTop w:val="200"/>
          <w:marBottom w:val="0"/>
          <w:divBdr>
            <w:top w:val="none" w:sz="0" w:space="0" w:color="auto"/>
            <w:left w:val="none" w:sz="0" w:space="0" w:color="auto"/>
            <w:bottom w:val="none" w:sz="0" w:space="0" w:color="auto"/>
            <w:right w:val="none" w:sz="0" w:space="0" w:color="auto"/>
          </w:divBdr>
        </w:div>
      </w:divsChild>
    </w:div>
    <w:div w:id="136383648">
      <w:bodyDiv w:val="1"/>
      <w:marLeft w:val="0"/>
      <w:marRight w:val="0"/>
      <w:marTop w:val="0"/>
      <w:marBottom w:val="0"/>
      <w:divBdr>
        <w:top w:val="none" w:sz="0" w:space="0" w:color="auto"/>
        <w:left w:val="none" w:sz="0" w:space="0" w:color="auto"/>
        <w:bottom w:val="none" w:sz="0" w:space="0" w:color="auto"/>
        <w:right w:val="none" w:sz="0" w:space="0" w:color="auto"/>
      </w:divBdr>
    </w:div>
    <w:div w:id="136731543">
      <w:bodyDiv w:val="1"/>
      <w:marLeft w:val="0"/>
      <w:marRight w:val="0"/>
      <w:marTop w:val="0"/>
      <w:marBottom w:val="0"/>
      <w:divBdr>
        <w:top w:val="none" w:sz="0" w:space="0" w:color="auto"/>
        <w:left w:val="none" w:sz="0" w:space="0" w:color="auto"/>
        <w:bottom w:val="none" w:sz="0" w:space="0" w:color="auto"/>
        <w:right w:val="none" w:sz="0" w:space="0" w:color="auto"/>
      </w:divBdr>
    </w:div>
    <w:div w:id="229852614">
      <w:bodyDiv w:val="1"/>
      <w:marLeft w:val="0"/>
      <w:marRight w:val="0"/>
      <w:marTop w:val="0"/>
      <w:marBottom w:val="0"/>
      <w:divBdr>
        <w:top w:val="none" w:sz="0" w:space="0" w:color="auto"/>
        <w:left w:val="none" w:sz="0" w:space="0" w:color="auto"/>
        <w:bottom w:val="none" w:sz="0" w:space="0" w:color="auto"/>
        <w:right w:val="none" w:sz="0" w:space="0" w:color="auto"/>
      </w:divBdr>
    </w:div>
    <w:div w:id="260376283">
      <w:bodyDiv w:val="1"/>
      <w:marLeft w:val="0"/>
      <w:marRight w:val="0"/>
      <w:marTop w:val="0"/>
      <w:marBottom w:val="0"/>
      <w:divBdr>
        <w:top w:val="none" w:sz="0" w:space="0" w:color="auto"/>
        <w:left w:val="none" w:sz="0" w:space="0" w:color="auto"/>
        <w:bottom w:val="none" w:sz="0" w:space="0" w:color="auto"/>
        <w:right w:val="none" w:sz="0" w:space="0" w:color="auto"/>
      </w:divBdr>
    </w:div>
    <w:div w:id="282731570">
      <w:bodyDiv w:val="1"/>
      <w:marLeft w:val="0"/>
      <w:marRight w:val="0"/>
      <w:marTop w:val="0"/>
      <w:marBottom w:val="0"/>
      <w:divBdr>
        <w:top w:val="none" w:sz="0" w:space="0" w:color="auto"/>
        <w:left w:val="none" w:sz="0" w:space="0" w:color="auto"/>
        <w:bottom w:val="none" w:sz="0" w:space="0" w:color="auto"/>
        <w:right w:val="none" w:sz="0" w:space="0" w:color="auto"/>
      </w:divBdr>
    </w:div>
    <w:div w:id="288319501">
      <w:bodyDiv w:val="1"/>
      <w:marLeft w:val="0"/>
      <w:marRight w:val="0"/>
      <w:marTop w:val="0"/>
      <w:marBottom w:val="0"/>
      <w:divBdr>
        <w:top w:val="none" w:sz="0" w:space="0" w:color="auto"/>
        <w:left w:val="none" w:sz="0" w:space="0" w:color="auto"/>
        <w:bottom w:val="none" w:sz="0" w:space="0" w:color="auto"/>
        <w:right w:val="none" w:sz="0" w:space="0" w:color="auto"/>
      </w:divBdr>
    </w:div>
    <w:div w:id="307561117">
      <w:bodyDiv w:val="1"/>
      <w:marLeft w:val="0"/>
      <w:marRight w:val="0"/>
      <w:marTop w:val="0"/>
      <w:marBottom w:val="0"/>
      <w:divBdr>
        <w:top w:val="none" w:sz="0" w:space="0" w:color="auto"/>
        <w:left w:val="none" w:sz="0" w:space="0" w:color="auto"/>
        <w:bottom w:val="none" w:sz="0" w:space="0" w:color="auto"/>
        <w:right w:val="none" w:sz="0" w:space="0" w:color="auto"/>
      </w:divBdr>
    </w:div>
    <w:div w:id="316963282">
      <w:bodyDiv w:val="1"/>
      <w:marLeft w:val="0"/>
      <w:marRight w:val="0"/>
      <w:marTop w:val="0"/>
      <w:marBottom w:val="0"/>
      <w:divBdr>
        <w:top w:val="none" w:sz="0" w:space="0" w:color="auto"/>
        <w:left w:val="none" w:sz="0" w:space="0" w:color="auto"/>
        <w:bottom w:val="none" w:sz="0" w:space="0" w:color="auto"/>
        <w:right w:val="none" w:sz="0" w:space="0" w:color="auto"/>
      </w:divBdr>
    </w:div>
    <w:div w:id="361907193">
      <w:bodyDiv w:val="1"/>
      <w:marLeft w:val="0"/>
      <w:marRight w:val="0"/>
      <w:marTop w:val="0"/>
      <w:marBottom w:val="0"/>
      <w:divBdr>
        <w:top w:val="none" w:sz="0" w:space="0" w:color="auto"/>
        <w:left w:val="none" w:sz="0" w:space="0" w:color="auto"/>
        <w:bottom w:val="none" w:sz="0" w:space="0" w:color="auto"/>
        <w:right w:val="none" w:sz="0" w:space="0" w:color="auto"/>
      </w:divBdr>
    </w:div>
    <w:div w:id="401566379">
      <w:bodyDiv w:val="1"/>
      <w:marLeft w:val="0"/>
      <w:marRight w:val="0"/>
      <w:marTop w:val="0"/>
      <w:marBottom w:val="0"/>
      <w:divBdr>
        <w:top w:val="none" w:sz="0" w:space="0" w:color="auto"/>
        <w:left w:val="none" w:sz="0" w:space="0" w:color="auto"/>
        <w:bottom w:val="none" w:sz="0" w:space="0" w:color="auto"/>
        <w:right w:val="none" w:sz="0" w:space="0" w:color="auto"/>
      </w:divBdr>
    </w:div>
    <w:div w:id="436799336">
      <w:bodyDiv w:val="1"/>
      <w:marLeft w:val="0"/>
      <w:marRight w:val="0"/>
      <w:marTop w:val="0"/>
      <w:marBottom w:val="0"/>
      <w:divBdr>
        <w:top w:val="none" w:sz="0" w:space="0" w:color="auto"/>
        <w:left w:val="none" w:sz="0" w:space="0" w:color="auto"/>
        <w:bottom w:val="none" w:sz="0" w:space="0" w:color="auto"/>
        <w:right w:val="none" w:sz="0" w:space="0" w:color="auto"/>
      </w:divBdr>
    </w:div>
    <w:div w:id="500314749">
      <w:bodyDiv w:val="1"/>
      <w:marLeft w:val="0"/>
      <w:marRight w:val="0"/>
      <w:marTop w:val="0"/>
      <w:marBottom w:val="0"/>
      <w:divBdr>
        <w:top w:val="none" w:sz="0" w:space="0" w:color="auto"/>
        <w:left w:val="none" w:sz="0" w:space="0" w:color="auto"/>
        <w:bottom w:val="none" w:sz="0" w:space="0" w:color="auto"/>
        <w:right w:val="none" w:sz="0" w:space="0" w:color="auto"/>
      </w:divBdr>
    </w:div>
    <w:div w:id="533813695">
      <w:bodyDiv w:val="1"/>
      <w:marLeft w:val="0"/>
      <w:marRight w:val="0"/>
      <w:marTop w:val="0"/>
      <w:marBottom w:val="0"/>
      <w:divBdr>
        <w:top w:val="none" w:sz="0" w:space="0" w:color="auto"/>
        <w:left w:val="none" w:sz="0" w:space="0" w:color="auto"/>
        <w:bottom w:val="none" w:sz="0" w:space="0" w:color="auto"/>
        <w:right w:val="none" w:sz="0" w:space="0" w:color="auto"/>
      </w:divBdr>
      <w:divsChild>
        <w:div w:id="1511679371">
          <w:marLeft w:val="360"/>
          <w:marRight w:val="0"/>
          <w:marTop w:val="200"/>
          <w:marBottom w:val="0"/>
          <w:divBdr>
            <w:top w:val="none" w:sz="0" w:space="0" w:color="auto"/>
            <w:left w:val="none" w:sz="0" w:space="0" w:color="auto"/>
            <w:bottom w:val="none" w:sz="0" w:space="0" w:color="auto"/>
            <w:right w:val="none" w:sz="0" w:space="0" w:color="auto"/>
          </w:divBdr>
        </w:div>
      </w:divsChild>
    </w:div>
    <w:div w:id="543830000">
      <w:bodyDiv w:val="1"/>
      <w:marLeft w:val="0"/>
      <w:marRight w:val="0"/>
      <w:marTop w:val="0"/>
      <w:marBottom w:val="0"/>
      <w:divBdr>
        <w:top w:val="none" w:sz="0" w:space="0" w:color="auto"/>
        <w:left w:val="none" w:sz="0" w:space="0" w:color="auto"/>
        <w:bottom w:val="none" w:sz="0" w:space="0" w:color="auto"/>
        <w:right w:val="none" w:sz="0" w:space="0" w:color="auto"/>
      </w:divBdr>
    </w:div>
    <w:div w:id="730271813">
      <w:bodyDiv w:val="1"/>
      <w:marLeft w:val="0"/>
      <w:marRight w:val="0"/>
      <w:marTop w:val="0"/>
      <w:marBottom w:val="0"/>
      <w:divBdr>
        <w:top w:val="none" w:sz="0" w:space="0" w:color="auto"/>
        <w:left w:val="none" w:sz="0" w:space="0" w:color="auto"/>
        <w:bottom w:val="none" w:sz="0" w:space="0" w:color="auto"/>
        <w:right w:val="none" w:sz="0" w:space="0" w:color="auto"/>
      </w:divBdr>
    </w:div>
    <w:div w:id="757098896">
      <w:bodyDiv w:val="1"/>
      <w:marLeft w:val="0"/>
      <w:marRight w:val="0"/>
      <w:marTop w:val="0"/>
      <w:marBottom w:val="0"/>
      <w:divBdr>
        <w:top w:val="none" w:sz="0" w:space="0" w:color="auto"/>
        <w:left w:val="none" w:sz="0" w:space="0" w:color="auto"/>
        <w:bottom w:val="none" w:sz="0" w:space="0" w:color="auto"/>
        <w:right w:val="none" w:sz="0" w:space="0" w:color="auto"/>
      </w:divBdr>
    </w:div>
    <w:div w:id="789933441">
      <w:bodyDiv w:val="1"/>
      <w:marLeft w:val="0"/>
      <w:marRight w:val="0"/>
      <w:marTop w:val="0"/>
      <w:marBottom w:val="0"/>
      <w:divBdr>
        <w:top w:val="none" w:sz="0" w:space="0" w:color="auto"/>
        <w:left w:val="none" w:sz="0" w:space="0" w:color="auto"/>
        <w:bottom w:val="none" w:sz="0" w:space="0" w:color="auto"/>
        <w:right w:val="none" w:sz="0" w:space="0" w:color="auto"/>
      </w:divBdr>
    </w:div>
    <w:div w:id="799881972">
      <w:bodyDiv w:val="1"/>
      <w:marLeft w:val="0"/>
      <w:marRight w:val="0"/>
      <w:marTop w:val="0"/>
      <w:marBottom w:val="0"/>
      <w:divBdr>
        <w:top w:val="none" w:sz="0" w:space="0" w:color="auto"/>
        <w:left w:val="none" w:sz="0" w:space="0" w:color="auto"/>
        <w:bottom w:val="none" w:sz="0" w:space="0" w:color="auto"/>
        <w:right w:val="none" w:sz="0" w:space="0" w:color="auto"/>
      </w:divBdr>
    </w:div>
    <w:div w:id="821190212">
      <w:bodyDiv w:val="1"/>
      <w:marLeft w:val="0"/>
      <w:marRight w:val="0"/>
      <w:marTop w:val="0"/>
      <w:marBottom w:val="0"/>
      <w:divBdr>
        <w:top w:val="none" w:sz="0" w:space="0" w:color="auto"/>
        <w:left w:val="none" w:sz="0" w:space="0" w:color="auto"/>
        <w:bottom w:val="none" w:sz="0" w:space="0" w:color="auto"/>
        <w:right w:val="none" w:sz="0" w:space="0" w:color="auto"/>
      </w:divBdr>
    </w:div>
    <w:div w:id="839658016">
      <w:bodyDiv w:val="1"/>
      <w:marLeft w:val="0"/>
      <w:marRight w:val="0"/>
      <w:marTop w:val="0"/>
      <w:marBottom w:val="0"/>
      <w:divBdr>
        <w:top w:val="none" w:sz="0" w:space="0" w:color="auto"/>
        <w:left w:val="none" w:sz="0" w:space="0" w:color="auto"/>
        <w:bottom w:val="none" w:sz="0" w:space="0" w:color="auto"/>
        <w:right w:val="none" w:sz="0" w:space="0" w:color="auto"/>
      </w:divBdr>
    </w:div>
    <w:div w:id="868104504">
      <w:bodyDiv w:val="1"/>
      <w:marLeft w:val="0"/>
      <w:marRight w:val="0"/>
      <w:marTop w:val="0"/>
      <w:marBottom w:val="0"/>
      <w:divBdr>
        <w:top w:val="none" w:sz="0" w:space="0" w:color="auto"/>
        <w:left w:val="none" w:sz="0" w:space="0" w:color="auto"/>
        <w:bottom w:val="none" w:sz="0" w:space="0" w:color="auto"/>
        <w:right w:val="none" w:sz="0" w:space="0" w:color="auto"/>
      </w:divBdr>
    </w:div>
    <w:div w:id="873343837">
      <w:bodyDiv w:val="1"/>
      <w:marLeft w:val="0"/>
      <w:marRight w:val="0"/>
      <w:marTop w:val="0"/>
      <w:marBottom w:val="0"/>
      <w:divBdr>
        <w:top w:val="none" w:sz="0" w:space="0" w:color="auto"/>
        <w:left w:val="none" w:sz="0" w:space="0" w:color="auto"/>
        <w:bottom w:val="none" w:sz="0" w:space="0" w:color="auto"/>
        <w:right w:val="none" w:sz="0" w:space="0" w:color="auto"/>
      </w:divBdr>
      <w:divsChild>
        <w:div w:id="1214387392">
          <w:marLeft w:val="446"/>
          <w:marRight w:val="0"/>
          <w:marTop w:val="200"/>
          <w:marBottom w:val="0"/>
          <w:divBdr>
            <w:top w:val="none" w:sz="0" w:space="0" w:color="auto"/>
            <w:left w:val="none" w:sz="0" w:space="0" w:color="auto"/>
            <w:bottom w:val="none" w:sz="0" w:space="0" w:color="auto"/>
            <w:right w:val="none" w:sz="0" w:space="0" w:color="auto"/>
          </w:divBdr>
        </w:div>
        <w:div w:id="1396585161">
          <w:marLeft w:val="446"/>
          <w:marRight w:val="0"/>
          <w:marTop w:val="200"/>
          <w:marBottom w:val="0"/>
          <w:divBdr>
            <w:top w:val="none" w:sz="0" w:space="0" w:color="auto"/>
            <w:left w:val="none" w:sz="0" w:space="0" w:color="auto"/>
            <w:bottom w:val="none" w:sz="0" w:space="0" w:color="auto"/>
            <w:right w:val="none" w:sz="0" w:space="0" w:color="auto"/>
          </w:divBdr>
        </w:div>
        <w:div w:id="904340749">
          <w:marLeft w:val="446"/>
          <w:marRight w:val="0"/>
          <w:marTop w:val="200"/>
          <w:marBottom w:val="0"/>
          <w:divBdr>
            <w:top w:val="none" w:sz="0" w:space="0" w:color="auto"/>
            <w:left w:val="none" w:sz="0" w:space="0" w:color="auto"/>
            <w:bottom w:val="none" w:sz="0" w:space="0" w:color="auto"/>
            <w:right w:val="none" w:sz="0" w:space="0" w:color="auto"/>
          </w:divBdr>
        </w:div>
        <w:div w:id="1129661982">
          <w:marLeft w:val="446"/>
          <w:marRight w:val="0"/>
          <w:marTop w:val="200"/>
          <w:marBottom w:val="0"/>
          <w:divBdr>
            <w:top w:val="none" w:sz="0" w:space="0" w:color="auto"/>
            <w:left w:val="none" w:sz="0" w:space="0" w:color="auto"/>
            <w:bottom w:val="none" w:sz="0" w:space="0" w:color="auto"/>
            <w:right w:val="none" w:sz="0" w:space="0" w:color="auto"/>
          </w:divBdr>
        </w:div>
        <w:div w:id="1360817714">
          <w:marLeft w:val="446"/>
          <w:marRight w:val="0"/>
          <w:marTop w:val="200"/>
          <w:marBottom w:val="0"/>
          <w:divBdr>
            <w:top w:val="none" w:sz="0" w:space="0" w:color="auto"/>
            <w:left w:val="none" w:sz="0" w:space="0" w:color="auto"/>
            <w:bottom w:val="none" w:sz="0" w:space="0" w:color="auto"/>
            <w:right w:val="none" w:sz="0" w:space="0" w:color="auto"/>
          </w:divBdr>
        </w:div>
        <w:div w:id="862787607">
          <w:marLeft w:val="446"/>
          <w:marRight w:val="0"/>
          <w:marTop w:val="200"/>
          <w:marBottom w:val="0"/>
          <w:divBdr>
            <w:top w:val="none" w:sz="0" w:space="0" w:color="auto"/>
            <w:left w:val="none" w:sz="0" w:space="0" w:color="auto"/>
            <w:bottom w:val="none" w:sz="0" w:space="0" w:color="auto"/>
            <w:right w:val="none" w:sz="0" w:space="0" w:color="auto"/>
          </w:divBdr>
        </w:div>
        <w:div w:id="474106805">
          <w:marLeft w:val="446"/>
          <w:marRight w:val="0"/>
          <w:marTop w:val="200"/>
          <w:marBottom w:val="0"/>
          <w:divBdr>
            <w:top w:val="none" w:sz="0" w:space="0" w:color="auto"/>
            <w:left w:val="none" w:sz="0" w:space="0" w:color="auto"/>
            <w:bottom w:val="none" w:sz="0" w:space="0" w:color="auto"/>
            <w:right w:val="none" w:sz="0" w:space="0" w:color="auto"/>
          </w:divBdr>
        </w:div>
        <w:div w:id="1040933294">
          <w:marLeft w:val="446"/>
          <w:marRight w:val="0"/>
          <w:marTop w:val="200"/>
          <w:marBottom w:val="0"/>
          <w:divBdr>
            <w:top w:val="none" w:sz="0" w:space="0" w:color="auto"/>
            <w:left w:val="none" w:sz="0" w:space="0" w:color="auto"/>
            <w:bottom w:val="none" w:sz="0" w:space="0" w:color="auto"/>
            <w:right w:val="none" w:sz="0" w:space="0" w:color="auto"/>
          </w:divBdr>
        </w:div>
        <w:div w:id="265116319">
          <w:marLeft w:val="446"/>
          <w:marRight w:val="0"/>
          <w:marTop w:val="200"/>
          <w:marBottom w:val="0"/>
          <w:divBdr>
            <w:top w:val="none" w:sz="0" w:space="0" w:color="auto"/>
            <w:left w:val="none" w:sz="0" w:space="0" w:color="auto"/>
            <w:bottom w:val="none" w:sz="0" w:space="0" w:color="auto"/>
            <w:right w:val="none" w:sz="0" w:space="0" w:color="auto"/>
          </w:divBdr>
        </w:div>
      </w:divsChild>
    </w:div>
    <w:div w:id="876813787">
      <w:bodyDiv w:val="1"/>
      <w:marLeft w:val="0"/>
      <w:marRight w:val="0"/>
      <w:marTop w:val="0"/>
      <w:marBottom w:val="0"/>
      <w:divBdr>
        <w:top w:val="none" w:sz="0" w:space="0" w:color="auto"/>
        <w:left w:val="none" w:sz="0" w:space="0" w:color="auto"/>
        <w:bottom w:val="none" w:sz="0" w:space="0" w:color="auto"/>
        <w:right w:val="none" w:sz="0" w:space="0" w:color="auto"/>
      </w:divBdr>
    </w:div>
    <w:div w:id="995570537">
      <w:bodyDiv w:val="1"/>
      <w:marLeft w:val="0"/>
      <w:marRight w:val="0"/>
      <w:marTop w:val="0"/>
      <w:marBottom w:val="0"/>
      <w:divBdr>
        <w:top w:val="none" w:sz="0" w:space="0" w:color="auto"/>
        <w:left w:val="none" w:sz="0" w:space="0" w:color="auto"/>
        <w:bottom w:val="none" w:sz="0" w:space="0" w:color="auto"/>
        <w:right w:val="none" w:sz="0" w:space="0" w:color="auto"/>
      </w:divBdr>
    </w:div>
    <w:div w:id="1017778775">
      <w:bodyDiv w:val="1"/>
      <w:marLeft w:val="0"/>
      <w:marRight w:val="0"/>
      <w:marTop w:val="0"/>
      <w:marBottom w:val="0"/>
      <w:divBdr>
        <w:top w:val="none" w:sz="0" w:space="0" w:color="auto"/>
        <w:left w:val="none" w:sz="0" w:space="0" w:color="auto"/>
        <w:bottom w:val="none" w:sz="0" w:space="0" w:color="auto"/>
        <w:right w:val="none" w:sz="0" w:space="0" w:color="auto"/>
      </w:divBdr>
    </w:div>
    <w:div w:id="1041243544">
      <w:bodyDiv w:val="1"/>
      <w:marLeft w:val="0"/>
      <w:marRight w:val="0"/>
      <w:marTop w:val="0"/>
      <w:marBottom w:val="0"/>
      <w:divBdr>
        <w:top w:val="none" w:sz="0" w:space="0" w:color="auto"/>
        <w:left w:val="none" w:sz="0" w:space="0" w:color="auto"/>
        <w:bottom w:val="none" w:sz="0" w:space="0" w:color="auto"/>
        <w:right w:val="none" w:sz="0" w:space="0" w:color="auto"/>
      </w:divBdr>
      <w:divsChild>
        <w:div w:id="218319906">
          <w:marLeft w:val="360"/>
          <w:marRight w:val="0"/>
          <w:marTop w:val="200"/>
          <w:marBottom w:val="0"/>
          <w:divBdr>
            <w:top w:val="none" w:sz="0" w:space="0" w:color="auto"/>
            <w:left w:val="none" w:sz="0" w:space="0" w:color="auto"/>
            <w:bottom w:val="none" w:sz="0" w:space="0" w:color="auto"/>
            <w:right w:val="none" w:sz="0" w:space="0" w:color="auto"/>
          </w:divBdr>
        </w:div>
        <w:div w:id="197085110">
          <w:marLeft w:val="360"/>
          <w:marRight w:val="0"/>
          <w:marTop w:val="200"/>
          <w:marBottom w:val="0"/>
          <w:divBdr>
            <w:top w:val="none" w:sz="0" w:space="0" w:color="auto"/>
            <w:left w:val="none" w:sz="0" w:space="0" w:color="auto"/>
            <w:bottom w:val="none" w:sz="0" w:space="0" w:color="auto"/>
            <w:right w:val="none" w:sz="0" w:space="0" w:color="auto"/>
          </w:divBdr>
        </w:div>
        <w:div w:id="329139538">
          <w:marLeft w:val="360"/>
          <w:marRight w:val="0"/>
          <w:marTop w:val="200"/>
          <w:marBottom w:val="0"/>
          <w:divBdr>
            <w:top w:val="none" w:sz="0" w:space="0" w:color="auto"/>
            <w:left w:val="none" w:sz="0" w:space="0" w:color="auto"/>
            <w:bottom w:val="none" w:sz="0" w:space="0" w:color="auto"/>
            <w:right w:val="none" w:sz="0" w:space="0" w:color="auto"/>
          </w:divBdr>
        </w:div>
        <w:div w:id="1973170021">
          <w:marLeft w:val="360"/>
          <w:marRight w:val="0"/>
          <w:marTop w:val="200"/>
          <w:marBottom w:val="0"/>
          <w:divBdr>
            <w:top w:val="none" w:sz="0" w:space="0" w:color="auto"/>
            <w:left w:val="none" w:sz="0" w:space="0" w:color="auto"/>
            <w:bottom w:val="none" w:sz="0" w:space="0" w:color="auto"/>
            <w:right w:val="none" w:sz="0" w:space="0" w:color="auto"/>
          </w:divBdr>
        </w:div>
        <w:div w:id="599262750">
          <w:marLeft w:val="360"/>
          <w:marRight w:val="0"/>
          <w:marTop w:val="200"/>
          <w:marBottom w:val="0"/>
          <w:divBdr>
            <w:top w:val="none" w:sz="0" w:space="0" w:color="auto"/>
            <w:left w:val="none" w:sz="0" w:space="0" w:color="auto"/>
            <w:bottom w:val="none" w:sz="0" w:space="0" w:color="auto"/>
            <w:right w:val="none" w:sz="0" w:space="0" w:color="auto"/>
          </w:divBdr>
        </w:div>
      </w:divsChild>
    </w:div>
    <w:div w:id="1105617487">
      <w:bodyDiv w:val="1"/>
      <w:marLeft w:val="0"/>
      <w:marRight w:val="0"/>
      <w:marTop w:val="0"/>
      <w:marBottom w:val="0"/>
      <w:divBdr>
        <w:top w:val="none" w:sz="0" w:space="0" w:color="auto"/>
        <w:left w:val="none" w:sz="0" w:space="0" w:color="auto"/>
        <w:bottom w:val="none" w:sz="0" w:space="0" w:color="auto"/>
        <w:right w:val="none" w:sz="0" w:space="0" w:color="auto"/>
      </w:divBdr>
    </w:div>
    <w:div w:id="1120610534">
      <w:bodyDiv w:val="1"/>
      <w:marLeft w:val="0"/>
      <w:marRight w:val="0"/>
      <w:marTop w:val="0"/>
      <w:marBottom w:val="0"/>
      <w:divBdr>
        <w:top w:val="none" w:sz="0" w:space="0" w:color="auto"/>
        <w:left w:val="none" w:sz="0" w:space="0" w:color="auto"/>
        <w:bottom w:val="none" w:sz="0" w:space="0" w:color="auto"/>
        <w:right w:val="none" w:sz="0" w:space="0" w:color="auto"/>
      </w:divBdr>
    </w:div>
    <w:div w:id="1185090509">
      <w:bodyDiv w:val="1"/>
      <w:marLeft w:val="0"/>
      <w:marRight w:val="0"/>
      <w:marTop w:val="0"/>
      <w:marBottom w:val="0"/>
      <w:divBdr>
        <w:top w:val="none" w:sz="0" w:space="0" w:color="auto"/>
        <w:left w:val="none" w:sz="0" w:space="0" w:color="auto"/>
        <w:bottom w:val="none" w:sz="0" w:space="0" w:color="auto"/>
        <w:right w:val="none" w:sz="0" w:space="0" w:color="auto"/>
      </w:divBdr>
      <w:divsChild>
        <w:div w:id="538014268">
          <w:marLeft w:val="360"/>
          <w:marRight w:val="0"/>
          <w:marTop w:val="200"/>
          <w:marBottom w:val="0"/>
          <w:divBdr>
            <w:top w:val="none" w:sz="0" w:space="0" w:color="auto"/>
            <w:left w:val="none" w:sz="0" w:space="0" w:color="auto"/>
            <w:bottom w:val="none" w:sz="0" w:space="0" w:color="auto"/>
            <w:right w:val="none" w:sz="0" w:space="0" w:color="auto"/>
          </w:divBdr>
        </w:div>
        <w:div w:id="324211187">
          <w:marLeft w:val="360"/>
          <w:marRight w:val="0"/>
          <w:marTop w:val="200"/>
          <w:marBottom w:val="0"/>
          <w:divBdr>
            <w:top w:val="none" w:sz="0" w:space="0" w:color="auto"/>
            <w:left w:val="none" w:sz="0" w:space="0" w:color="auto"/>
            <w:bottom w:val="none" w:sz="0" w:space="0" w:color="auto"/>
            <w:right w:val="none" w:sz="0" w:space="0" w:color="auto"/>
          </w:divBdr>
        </w:div>
        <w:div w:id="128331032">
          <w:marLeft w:val="360"/>
          <w:marRight w:val="0"/>
          <w:marTop w:val="200"/>
          <w:marBottom w:val="0"/>
          <w:divBdr>
            <w:top w:val="none" w:sz="0" w:space="0" w:color="auto"/>
            <w:left w:val="none" w:sz="0" w:space="0" w:color="auto"/>
            <w:bottom w:val="none" w:sz="0" w:space="0" w:color="auto"/>
            <w:right w:val="none" w:sz="0" w:space="0" w:color="auto"/>
          </w:divBdr>
        </w:div>
        <w:div w:id="1689016238">
          <w:marLeft w:val="360"/>
          <w:marRight w:val="0"/>
          <w:marTop w:val="200"/>
          <w:marBottom w:val="0"/>
          <w:divBdr>
            <w:top w:val="none" w:sz="0" w:space="0" w:color="auto"/>
            <w:left w:val="none" w:sz="0" w:space="0" w:color="auto"/>
            <w:bottom w:val="none" w:sz="0" w:space="0" w:color="auto"/>
            <w:right w:val="none" w:sz="0" w:space="0" w:color="auto"/>
          </w:divBdr>
        </w:div>
        <w:div w:id="648750565">
          <w:marLeft w:val="360"/>
          <w:marRight w:val="0"/>
          <w:marTop w:val="200"/>
          <w:marBottom w:val="0"/>
          <w:divBdr>
            <w:top w:val="none" w:sz="0" w:space="0" w:color="auto"/>
            <w:left w:val="none" w:sz="0" w:space="0" w:color="auto"/>
            <w:bottom w:val="none" w:sz="0" w:space="0" w:color="auto"/>
            <w:right w:val="none" w:sz="0" w:space="0" w:color="auto"/>
          </w:divBdr>
        </w:div>
        <w:div w:id="1097866421">
          <w:marLeft w:val="360"/>
          <w:marRight w:val="0"/>
          <w:marTop w:val="200"/>
          <w:marBottom w:val="0"/>
          <w:divBdr>
            <w:top w:val="none" w:sz="0" w:space="0" w:color="auto"/>
            <w:left w:val="none" w:sz="0" w:space="0" w:color="auto"/>
            <w:bottom w:val="none" w:sz="0" w:space="0" w:color="auto"/>
            <w:right w:val="none" w:sz="0" w:space="0" w:color="auto"/>
          </w:divBdr>
        </w:div>
        <w:div w:id="1053846307">
          <w:marLeft w:val="360"/>
          <w:marRight w:val="0"/>
          <w:marTop w:val="200"/>
          <w:marBottom w:val="0"/>
          <w:divBdr>
            <w:top w:val="none" w:sz="0" w:space="0" w:color="auto"/>
            <w:left w:val="none" w:sz="0" w:space="0" w:color="auto"/>
            <w:bottom w:val="none" w:sz="0" w:space="0" w:color="auto"/>
            <w:right w:val="none" w:sz="0" w:space="0" w:color="auto"/>
          </w:divBdr>
        </w:div>
      </w:divsChild>
    </w:div>
    <w:div w:id="1265109951">
      <w:bodyDiv w:val="1"/>
      <w:marLeft w:val="0"/>
      <w:marRight w:val="0"/>
      <w:marTop w:val="0"/>
      <w:marBottom w:val="0"/>
      <w:divBdr>
        <w:top w:val="none" w:sz="0" w:space="0" w:color="auto"/>
        <w:left w:val="none" w:sz="0" w:space="0" w:color="auto"/>
        <w:bottom w:val="none" w:sz="0" w:space="0" w:color="auto"/>
        <w:right w:val="none" w:sz="0" w:space="0" w:color="auto"/>
      </w:divBdr>
    </w:div>
    <w:div w:id="1293748200">
      <w:bodyDiv w:val="1"/>
      <w:marLeft w:val="0"/>
      <w:marRight w:val="0"/>
      <w:marTop w:val="0"/>
      <w:marBottom w:val="0"/>
      <w:divBdr>
        <w:top w:val="none" w:sz="0" w:space="0" w:color="auto"/>
        <w:left w:val="none" w:sz="0" w:space="0" w:color="auto"/>
        <w:bottom w:val="none" w:sz="0" w:space="0" w:color="auto"/>
        <w:right w:val="none" w:sz="0" w:space="0" w:color="auto"/>
      </w:divBdr>
    </w:div>
    <w:div w:id="1325209787">
      <w:bodyDiv w:val="1"/>
      <w:marLeft w:val="0"/>
      <w:marRight w:val="0"/>
      <w:marTop w:val="0"/>
      <w:marBottom w:val="0"/>
      <w:divBdr>
        <w:top w:val="none" w:sz="0" w:space="0" w:color="auto"/>
        <w:left w:val="none" w:sz="0" w:space="0" w:color="auto"/>
        <w:bottom w:val="none" w:sz="0" w:space="0" w:color="auto"/>
        <w:right w:val="none" w:sz="0" w:space="0" w:color="auto"/>
      </w:divBdr>
    </w:div>
    <w:div w:id="1360352593">
      <w:bodyDiv w:val="1"/>
      <w:marLeft w:val="0"/>
      <w:marRight w:val="0"/>
      <w:marTop w:val="0"/>
      <w:marBottom w:val="0"/>
      <w:divBdr>
        <w:top w:val="none" w:sz="0" w:space="0" w:color="auto"/>
        <w:left w:val="none" w:sz="0" w:space="0" w:color="auto"/>
        <w:bottom w:val="none" w:sz="0" w:space="0" w:color="auto"/>
        <w:right w:val="none" w:sz="0" w:space="0" w:color="auto"/>
      </w:divBdr>
    </w:div>
    <w:div w:id="1449473613">
      <w:bodyDiv w:val="1"/>
      <w:marLeft w:val="0"/>
      <w:marRight w:val="0"/>
      <w:marTop w:val="0"/>
      <w:marBottom w:val="0"/>
      <w:divBdr>
        <w:top w:val="none" w:sz="0" w:space="0" w:color="auto"/>
        <w:left w:val="none" w:sz="0" w:space="0" w:color="auto"/>
        <w:bottom w:val="none" w:sz="0" w:space="0" w:color="auto"/>
        <w:right w:val="none" w:sz="0" w:space="0" w:color="auto"/>
      </w:divBdr>
    </w:div>
    <w:div w:id="1466503440">
      <w:bodyDiv w:val="1"/>
      <w:marLeft w:val="0"/>
      <w:marRight w:val="0"/>
      <w:marTop w:val="0"/>
      <w:marBottom w:val="0"/>
      <w:divBdr>
        <w:top w:val="none" w:sz="0" w:space="0" w:color="auto"/>
        <w:left w:val="none" w:sz="0" w:space="0" w:color="auto"/>
        <w:bottom w:val="none" w:sz="0" w:space="0" w:color="auto"/>
        <w:right w:val="none" w:sz="0" w:space="0" w:color="auto"/>
      </w:divBdr>
    </w:div>
    <w:div w:id="1496920016">
      <w:bodyDiv w:val="1"/>
      <w:marLeft w:val="0"/>
      <w:marRight w:val="0"/>
      <w:marTop w:val="0"/>
      <w:marBottom w:val="0"/>
      <w:divBdr>
        <w:top w:val="none" w:sz="0" w:space="0" w:color="auto"/>
        <w:left w:val="none" w:sz="0" w:space="0" w:color="auto"/>
        <w:bottom w:val="none" w:sz="0" w:space="0" w:color="auto"/>
        <w:right w:val="none" w:sz="0" w:space="0" w:color="auto"/>
      </w:divBdr>
      <w:divsChild>
        <w:div w:id="1123573362">
          <w:marLeft w:val="360"/>
          <w:marRight w:val="0"/>
          <w:marTop w:val="200"/>
          <w:marBottom w:val="0"/>
          <w:divBdr>
            <w:top w:val="none" w:sz="0" w:space="0" w:color="auto"/>
            <w:left w:val="none" w:sz="0" w:space="0" w:color="auto"/>
            <w:bottom w:val="none" w:sz="0" w:space="0" w:color="auto"/>
            <w:right w:val="none" w:sz="0" w:space="0" w:color="auto"/>
          </w:divBdr>
        </w:div>
      </w:divsChild>
    </w:div>
    <w:div w:id="1502089477">
      <w:bodyDiv w:val="1"/>
      <w:marLeft w:val="0"/>
      <w:marRight w:val="0"/>
      <w:marTop w:val="0"/>
      <w:marBottom w:val="0"/>
      <w:divBdr>
        <w:top w:val="none" w:sz="0" w:space="0" w:color="auto"/>
        <w:left w:val="none" w:sz="0" w:space="0" w:color="auto"/>
        <w:bottom w:val="none" w:sz="0" w:space="0" w:color="auto"/>
        <w:right w:val="none" w:sz="0" w:space="0" w:color="auto"/>
      </w:divBdr>
    </w:div>
    <w:div w:id="1512842839">
      <w:bodyDiv w:val="1"/>
      <w:marLeft w:val="0"/>
      <w:marRight w:val="0"/>
      <w:marTop w:val="0"/>
      <w:marBottom w:val="0"/>
      <w:divBdr>
        <w:top w:val="none" w:sz="0" w:space="0" w:color="auto"/>
        <w:left w:val="none" w:sz="0" w:space="0" w:color="auto"/>
        <w:bottom w:val="none" w:sz="0" w:space="0" w:color="auto"/>
        <w:right w:val="none" w:sz="0" w:space="0" w:color="auto"/>
      </w:divBdr>
      <w:divsChild>
        <w:div w:id="1437599870">
          <w:marLeft w:val="360"/>
          <w:marRight w:val="0"/>
          <w:marTop w:val="200"/>
          <w:marBottom w:val="0"/>
          <w:divBdr>
            <w:top w:val="none" w:sz="0" w:space="0" w:color="auto"/>
            <w:left w:val="none" w:sz="0" w:space="0" w:color="auto"/>
            <w:bottom w:val="none" w:sz="0" w:space="0" w:color="auto"/>
            <w:right w:val="none" w:sz="0" w:space="0" w:color="auto"/>
          </w:divBdr>
        </w:div>
      </w:divsChild>
    </w:div>
    <w:div w:id="1529955137">
      <w:bodyDiv w:val="1"/>
      <w:marLeft w:val="0"/>
      <w:marRight w:val="0"/>
      <w:marTop w:val="0"/>
      <w:marBottom w:val="0"/>
      <w:divBdr>
        <w:top w:val="none" w:sz="0" w:space="0" w:color="auto"/>
        <w:left w:val="none" w:sz="0" w:space="0" w:color="auto"/>
        <w:bottom w:val="none" w:sz="0" w:space="0" w:color="auto"/>
        <w:right w:val="none" w:sz="0" w:space="0" w:color="auto"/>
      </w:divBdr>
    </w:div>
    <w:div w:id="1530415604">
      <w:bodyDiv w:val="1"/>
      <w:marLeft w:val="0"/>
      <w:marRight w:val="0"/>
      <w:marTop w:val="0"/>
      <w:marBottom w:val="0"/>
      <w:divBdr>
        <w:top w:val="none" w:sz="0" w:space="0" w:color="auto"/>
        <w:left w:val="none" w:sz="0" w:space="0" w:color="auto"/>
        <w:bottom w:val="none" w:sz="0" w:space="0" w:color="auto"/>
        <w:right w:val="none" w:sz="0" w:space="0" w:color="auto"/>
      </w:divBdr>
      <w:divsChild>
        <w:div w:id="442263778">
          <w:marLeft w:val="0"/>
          <w:marRight w:val="0"/>
          <w:marTop w:val="0"/>
          <w:marBottom w:val="0"/>
          <w:divBdr>
            <w:top w:val="single" w:sz="2" w:space="0" w:color="D9D9E3"/>
            <w:left w:val="single" w:sz="2" w:space="0" w:color="D9D9E3"/>
            <w:bottom w:val="single" w:sz="2" w:space="0" w:color="D9D9E3"/>
            <w:right w:val="single" w:sz="2" w:space="0" w:color="D9D9E3"/>
          </w:divBdr>
          <w:divsChild>
            <w:div w:id="1852604162">
              <w:marLeft w:val="0"/>
              <w:marRight w:val="0"/>
              <w:marTop w:val="0"/>
              <w:marBottom w:val="0"/>
              <w:divBdr>
                <w:top w:val="single" w:sz="2" w:space="0" w:color="D9D9E3"/>
                <w:left w:val="single" w:sz="2" w:space="0" w:color="D9D9E3"/>
                <w:bottom w:val="single" w:sz="2" w:space="0" w:color="D9D9E3"/>
                <w:right w:val="single" w:sz="2" w:space="0" w:color="D9D9E3"/>
              </w:divBdr>
              <w:divsChild>
                <w:div w:id="96802814">
                  <w:marLeft w:val="0"/>
                  <w:marRight w:val="0"/>
                  <w:marTop w:val="0"/>
                  <w:marBottom w:val="0"/>
                  <w:divBdr>
                    <w:top w:val="single" w:sz="2" w:space="0" w:color="D9D9E3"/>
                    <w:left w:val="single" w:sz="2" w:space="0" w:color="D9D9E3"/>
                    <w:bottom w:val="single" w:sz="2" w:space="0" w:color="D9D9E3"/>
                    <w:right w:val="single" w:sz="2" w:space="0" w:color="D9D9E3"/>
                  </w:divBdr>
                  <w:divsChild>
                    <w:div w:id="1496142353">
                      <w:marLeft w:val="0"/>
                      <w:marRight w:val="0"/>
                      <w:marTop w:val="0"/>
                      <w:marBottom w:val="0"/>
                      <w:divBdr>
                        <w:top w:val="single" w:sz="2" w:space="0" w:color="D9D9E3"/>
                        <w:left w:val="single" w:sz="2" w:space="0" w:color="D9D9E3"/>
                        <w:bottom w:val="single" w:sz="2" w:space="0" w:color="D9D9E3"/>
                        <w:right w:val="single" w:sz="2" w:space="0" w:color="D9D9E3"/>
                      </w:divBdr>
                      <w:divsChild>
                        <w:div w:id="1311984624">
                          <w:marLeft w:val="0"/>
                          <w:marRight w:val="0"/>
                          <w:marTop w:val="0"/>
                          <w:marBottom w:val="0"/>
                          <w:divBdr>
                            <w:top w:val="single" w:sz="2" w:space="0" w:color="D9D9E3"/>
                            <w:left w:val="single" w:sz="2" w:space="0" w:color="D9D9E3"/>
                            <w:bottom w:val="single" w:sz="2" w:space="0" w:color="D9D9E3"/>
                            <w:right w:val="single" w:sz="2" w:space="0" w:color="D9D9E3"/>
                          </w:divBdr>
                          <w:divsChild>
                            <w:div w:id="16038013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98181073">
          <w:marLeft w:val="0"/>
          <w:marRight w:val="0"/>
          <w:marTop w:val="0"/>
          <w:marBottom w:val="0"/>
          <w:divBdr>
            <w:top w:val="single" w:sz="2" w:space="0" w:color="D9D9E3"/>
            <w:left w:val="single" w:sz="2" w:space="0" w:color="D9D9E3"/>
            <w:bottom w:val="single" w:sz="2" w:space="0" w:color="D9D9E3"/>
            <w:right w:val="single" w:sz="2" w:space="0" w:color="D9D9E3"/>
          </w:divBdr>
          <w:divsChild>
            <w:div w:id="1601137637">
              <w:marLeft w:val="0"/>
              <w:marRight w:val="0"/>
              <w:marTop w:val="0"/>
              <w:marBottom w:val="0"/>
              <w:divBdr>
                <w:top w:val="single" w:sz="2" w:space="0" w:color="D9D9E3"/>
                <w:left w:val="single" w:sz="2" w:space="0" w:color="D9D9E3"/>
                <w:bottom w:val="single" w:sz="2" w:space="0" w:color="D9D9E3"/>
                <w:right w:val="single" w:sz="2" w:space="0" w:color="D9D9E3"/>
              </w:divBdr>
            </w:div>
            <w:div w:id="1719016294">
              <w:marLeft w:val="0"/>
              <w:marRight w:val="0"/>
              <w:marTop w:val="0"/>
              <w:marBottom w:val="0"/>
              <w:divBdr>
                <w:top w:val="single" w:sz="2" w:space="0" w:color="D9D9E3"/>
                <w:left w:val="single" w:sz="2" w:space="0" w:color="D9D9E3"/>
                <w:bottom w:val="single" w:sz="2" w:space="0" w:color="D9D9E3"/>
                <w:right w:val="single" w:sz="2" w:space="0" w:color="D9D9E3"/>
              </w:divBdr>
              <w:divsChild>
                <w:div w:id="1173685204">
                  <w:marLeft w:val="0"/>
                  <w:marRight w:val="0"/>
                  <w:marTop w:val="0"/>
                  <w:marBottom w:val="0"/>
                  <w:divBdr>
                    <w:top w:val="single" w:sz="2" w:space="0" w:color="D9D9E3"/>
                    <w:left w:val="single" w:sz="2" w:space="0" w:color="D9D9E3"/>
                    <w:bottom w:val="single" w:sz="2" w:space="0" w:color="D9D9E3"/>
                    <w:right w:val="single" w:sz="2" w:space="0" w:color="D9D9E3"/>
                  </w:divBdr>
                  <w:divsChild>
                    <w:div w:id="827356984">
                      <w:marLeft w:val="0"/>
                      <w:marRight w:val="0"/>
                      <w:marTop w:val="0"/>
                      <w:marBottom w:val="0"/>
                      <w:divBdr>
                        <w:top w:val="single" w:sz="2" w:space="0" w:color="D9D9E3"/>
                        <w:left w:val="single" w:sz="2" w:space="0" w:color="D9D9E3"/>
                        <w:bottom w:val="single" w:sz="2" w:space="0" w:color="D9D9E3"/>
                        <w:right w:val="single" w:sz="2" w:space="0" w:color="D9D9E3"/>
                      </w:divBdr>
                      <w:divsChild>
                        <w:div w:id="11749524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78632446">
      <w:bodyDiv w:val="1"/>
      <w:marLeft w:val="0"/>
      <w:marRight w:val="0"/>
      <w:marTop w:val="0"/>
      <w:marBottom w:val="0"/>
      <w:divBdr>
        <w:top w:val="none" w:sz="0" w:space="0" w:color="auto"/>
        <w:left w:val="none" w:sz="0" w:space="0" w:color="auto"/>
        <w:bottom w:val="none" w:sz="0" w:space="0" w:color="auto"/>
        <w:right w:val="none" w:sz="0" w:space="0" w:color="auto"/>
      </w:divBdr>
    </w:div>
    <w:div w:id="1648977694">
      <w:bodyDiv w:val="1"/>
      <w:marLeft w:val="0"/>
      <w:marRight w:val="0"/>
      <w:marTop w:val="0"/>
      <w:marBottom w:val="0"/>
      <w:divBdr>
        <w:top w:val="none" w:sz="0" w:space="0" w:color="auto"/>
        <w:left w:val="none" w:sz="0" w:space="0" w:color="auto"/>
        <w:bottom w:val="none" w:sz="0" w:space="0" w:color="auto"/>
        <w:right w:val="none" w:sz="0" w:space="0" w:color="auto"/>
      </w:divBdr>
      <w:divsChild>
        <w:div w:id="1583637527">
          <w:marLeft w:val="360"/>
          <w:marRight w:val="0"/>
          <w:marTop w:val="200"/>
          <w:marBottom w:val="0"/>
          <w:divBdr>
            <w:top w:val="none" w:sz="0" w:space="0" w:color="auto"/>
            <w:left w:val="none" w:sz="0" w:space="0" w:color="auto"/>
            <w:bottom w:val="none" w:sz="0" w:space="0" w:color="auto"/>
            <w:right w:val="none" w:sz="0" w:space="0" w:color="auto"/>
          </w:divBdr>
        </w:div>
        <w:div w:id="910234976">
          <w:marLeft w:val="360"/>
          <w:marRight w:val="0"/>
          <w:marTop w:val="200"/>
          <w:marBottom w:val="0"/>
          <w:divBdr>
            <w:top w:val="none" w:sz="0" w:space="0" w:color="auto"/>
            <w:left w:val="none" w:sz="0" w:space="0" w:color="auto"/>
            <w:bottom w:val="none" w:sz="0" w:space="0" w:color="auto"/>
            <w:right w:val="none" w:sz="0" w:space="0" w:color="auto"/>
          </w:divBdr>
        </w:div>
        <w:div w:id="2127768551">
          <w:marLeft w:val="360"/>
          <w:marRight w:val="0"/>
          <w:marTop w:val="200"/>
          <w:marBottom w:val="0"/>
          <w:divBdr>
            <w:top w:val="none" w:sz="0" w:space="0" w:color="auto"/>
            <w:left w:val="none" w:sz="0" w:space="0" w:color="auto"/>
            <w:bottom w:val="none" w:sz="0" w:space="0" w:color="auto"/>
            <w:right w:val="none" w:sz="0" w:space="0" w:color="auto"/>
          </w:divBdr>
        </w:div>
        <w:div w:id="2117678219">
          <w:marLeft w:val="360"/>
          <w:marRight w:val="0"/>
          <w:marTop w:val="200"/>
          <w:marBottom w:val="0"/>
          <w:divBdr>
            <w:top w:val="none" w:sz="0" w:space="0" w:color="auto"/>
            <w:left w:val="none" w:sz="0" w:space="0" w:color="auto"/>
            <w:bottom w:val="none" w:sz="0" w:space="0" w:color="auto"/>
            <w:right w:val="none" w:sz="0" w:space="0" w:color="auto"/>
          </w:divBdr>
        </w:div>
        <w:div w:id="1658221642">
          <w:marLeft w:val="360"/>
          <w:marRight w:val="0"/>
          <w:marTop w:val="200"/>
          <w:marBottom w:val="0"/>
          <w:divBdr>
            <w:top w:val="none" w:sz="0" w:space="0" w:color="auto"/>
            <w:left w:val="none" w:sz="0" w:space="0" w:color="auto"/>
            <w:bottom w:val="none" w:sz="0" w:space="0" w:color="auto"/>
            <w:right w:val="none" w:sz="0" w:space="0" w:color="auto"/>
          </w:divBdr>
        </w:div>
        <w:div w:id="9646121">
          <w:marLeft w:val="360"/>
          <w:marRight w:val="0"/>
          <w:marTop w:val="200"/>
          <w:marBottom w:val="0"/>
          <w:divBdr>
            <w:top w:val="none" w:sz="0" w:space="0" w:color="auto"/>
            <w:left w:val="none" w:sz="0" w:space="0" w:color="auto"/>
            <w:bottom w:val="none" w:sz="0" w:space="0" w:color="auto"/>
            <w:right w:val="none" w:sz="0" w:space="0" w:color="auto"/>
          </w:divBdr>
        </w:div>
        <w:div w:id="1466579921">
          <w:marLeft w:val="360"/>
          <w:marRight w:val="0"/>
          <w:marTop w:val="200"/>
          <w:marBottom w:val="0"/>
          <w:divBdr>
            <w:top w:val="none" w:sz="0" w:space="0" w:color="auto"/>
            <w:left w:val="none" w:sz="0" w:space="0" w:color="auto"/>
            <w:bottom w:val="none" w:sz="0" w:space="0" w:color="auto"/>
            <w:right w:val="none" w:sz="0" w:space="0" w:color="auto"/>
          </w:divBdr>
        </w:div>
        <w:div w:id="912400098">
          <w:marLeft w:val="360"/>
          <w:marRight w:val="0"/>
          <w:marTop w:val="200"/>
          <w:marBottom w:val="0"/>
          <w:divBdr>
            <w:top w:val="none" w:sz="0" w:space="0" w:color="auto"/>
            <w:left w:val="none" w:sz="0" w:space="0" w:color="auto"/>
            <w:bottom w:val="none" w:sz="0" w:space="0" w:color="auto"/>
            <w:right w:val="none" w:sz="0" w:space="0" w:color="auto"/>
          </w:divBdr>
        </w:div>
        <w:div w:id="63576148">
          <w:marLeft w:val="360"/>
          <w:marRight w:val="0"/>
          <w:marTop w:val="200"/>
          <w:marBottom w:val="0"/>
          <w:divBdr>
            <w:top w:val="none" w:sz="0" w:space="0" w:color="auto"/>
            <w:left w:val="none" w:sz="0" w:space="0" w:color="auto"/>
            <w:bottom w:val="none" w:sz="0" w:space="0" w:color="auto"/>
            <w:right w:val="none" w:sz="0" w:space="0" w:color="auto"/>
          </w:divBdr>
        </w:div>
      </w:divsChild>
    </w:div>
    <w:div w:id="1673798346">
      <w:bodyDiv w:val="1"/>
      <w:marLeft w:val="0"/>
      <w:marRight w:val="0"/>
      <w:marTop w:val="0"/>
      <w:marBottom w:val="0"/>
      <w:divBdr>
        <w:top w:val="none" w:sz="0" w:space="0" w:color="auto"/>
        <w:left w:val="none" w:sz="0" w:space="0" w:color="auto"/>
        <w:bottom w:val="none" w:sz="0" w:space="0" w:color="auto"/>
        <w:right w:val="none" w:sz="0" w:space="0" w:color="auto"/>
      </w:divBdr>
      <w:divsChild>
        <w:div w:id="790053468">
          <w:marLeft w:val="0"/>
          <w:marRight w:val="0"/>
          <w:marTop w:val="0"/>
          <w:marBottom w:val="0"/>
          <w:divBdr>
            <w:top w:val="single" w:sz="2" w:space="0" w:color="D9D9E3"/>
            <w:left w:val="single" w:sz="2" w:space="0" w:color="D9D9E3"/>
            <w:bottom w:val="single" w:sz="2" w:space="0" w:color="D9D9E3"/>
            <w:right w:val="single" w:sz="2" w:space="0" w:color="D9D9E3"/>
          </w:divBdr>
          <w:divsChild>
            <w:div w:id="300885216">
              <w:marLeft w:val="0"/>
              <w:marRight w:val="0"/>
              <w:marTop w:val="0"/>
              <w:marBottom w:val="0"/>
              <w:divBdr>
                <w:top w:val="single" w:sz="2" w:space="0" w:color="D9D9E3"/>
                <w:left w:val="single" w:sz="2" w:space="0" w:color="D9D9E3"/>
                <w:bottom w:val="single" w:sz="2" w:space="0" w:color="D9D9E3"/>
                <w:right w:val="single" w:sz="2" w:space="0" w:color="D9D9E3"/>
              </w:divBdr>
              <w:divsChild>
                <w:div w:id="649749875">
                  <w:marLeft w:val="0"/>
                  <w:marRight w:val="0"/>
                  <w:marTop w:val="0"/>
                  <w:marBottom w:val="0"/>
                  <w:divBdr>
                    <w:top w:val="single" w:sz="2" w:space="0" w:color="D9D9E3"/>
                    <w:left w:val="single" w:sz="2" w:space="0" w:color="D9D9E3"/>
                    <w:bottom w:val="single" w:sz="2" w:space="0" w:color="D9D9E3"/>
                    <w:right w:val="single" w:sz="2" w:space="0" w:color="D9D9E3"/>
                  </w:divBdr>
                  <w:divsChild>
                    <w:div w:id="1655143006">
                      <w:marLeft w:val="0"/>
                      <w:marRight w:val="0"/>
                      <w:marTop w:val="0"/>
                      <w:marBottom w:val="0"/>
                      <w:divBdr>
                        <w:top w:val="single" w:sz="2" w:space="0" w:color="D9D9E3"/>
                        <w:left w:val="single" w:sz="2" w:space="0" w:color="D9D9E3"/>
                        <w:bottom w:val="single" w:sz="2" w:space="0" w:color="D9D9E3"/>
                        <w:right w:val="single" w:sz="2" w:space="0" w:color="D9D9E3"/>
                      </w:divBdr>
                      <w:divsChild>
                        <w:div w:id="267546384">
                          <w:marLeft w:val="0"/>
                          <w:marRight w:val="0"/>
                          <w:marTop w:val="0"/>
                          <w:marBottom w:val="0"/>
                          <w:divBdr>
                            <w:top w:val="single" w:sz="2" w:space="0" w:color="D9D9E3"/>
                            <w:left w:val="single" w:sz="2" w:space="0" w:color="D9D9E3"/>
                            <w:bottom w:val="single" w:sz="2" w:space="0" w:color="D9D9E3"/>
                            <w:right w:val="single" w:sz="2" w:space="0" w:color="D9D9E3"/>
                          </w:divBdr>
                          <w:divsChild>
                            <w:div w:id="11500956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57075007">
          <w:marLeft w:val="0"/>
          <w:marRight w:val="0"/>
          <w:marTop w:val="0"/>
          <w:marBottom w:val="0"/>
          <w:divBdr>
            <w:top w:val="single" w:sz="2" w:space="0" w:color="D9D9E3"/>
            <w:left w:val="single" w:sz="2" w:space="0" w:color="D9D9E3"/>
            <w:bottom w:val="single" w:sz="2" w:space="0" w:color="D9D9E3"/>
            <w:right w:val="single" w:sz="2" w:space="0" w:color="D9D9E3"/>
          </w:divBdr>
          <w:divsChild>
            <w:div w:id="1860074745">
              <w:marLeft w:val="0"/>
              <w:marRight w:val="0"/>
              <w:marTop w:val="0"/>
              <w:marBottom w:val="0"/>
              <w:divBdr>
                <w:top w:val="single" w:sz="2" w:space="0" w:color="D9D9E3"/>
                <w:left w:val="single" w:sz="2" w:space="0" w:color="D9D9E3"/>
                <w:bottom w:val="single" w:sz="2" w:space="0" w:color="D9D9E3"/>
                <w:right w:val="single" w:sz="2" w:space="0" w:color="D9D9E3"/>
              </w:divBdr>
            </w:div>
            <w:div w:id="1985700616">
              <w:marLeft w:val="0"/>
              <w:marRight w:val="0"/>
              <w:marTop w:val="0"/>
              <w:marBottom w:val="0"/>
              <w:divBdr>
                <w:top w:val="single" w:sz="2" w:space="0" w:color="D9D9E3"/>
                <w:left w:val="single" w:sz="2" w:space="0" w:color="D9D9E3"/>
                <w:bottom w:val="single" w:sz="2" w:space="0" w:color="D9D9E3"/>
                <w:right w:val="single" w:sz="2" w:space="0" w:color="D9D9E3"/>
              </w:divBdr>
              <w:divsChild>
                <w:div w:id="507672701">
                  <w:marLeft w:val="0"/>
                  <w:marRight w:val="0"/>
                  <w:marTop w:val="0"/>
                  <w:marBottom w:val="0"/>
                  <w:divBdr>
                    <w:top w:val="single" w:sz="2" w:space="0" w:color="D9D9E3"/>
                    <w:left w:val="single" w:sz="2" w:space="0" w:color="D9D9E3"/>
                    <w:bottom w:val="single" w:sz="2" w:space="0" w:color="D9D9E3"/>
                    <w:right w:val="single" w:sz="2" w:space="0" w:color="D9D9E3"/>
                  </w:divBdr>
                  <w:divsChild>
                    <w:div w:id="1245215553">
                      <w:marLeft w:val="0"/>
                      <w:marRight w:val="0"/>
                      <w:marTop w:val="0"/>
                      <w:marBottom w:val="0"/>
                      <w:divBdr>
                        <w:top w:val="single" w:sz="2" w:space="0" w:color="D9D9E3"/>
                        <w:left w:val="single" w:sz="2" w:space="0" w:color="D9D9E3"/>
                        <w:bottom w:val="single" w:sz="2" w:space="0" w:color="D9D9E3"/>
                        <w:right w:val="single" w:sz="2" w:space="0" w:color="D9D9E3"/>
                      </w:divBdr>
                      <w:divsChild>
                        <w:div w:id="4807792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10659368">
      <w:bodyDiv w:val="1"/>
      <w:marLeft w:val="0"/>
      <w:marRight w:val="0"/>
      <w:marTop w:val="0"/>
      <w:marBottom w:val="0"/>
      <w:divBdr>
        <w:top w:val="none" w:sz="0" w:space="0" w:color="auto"/>
        <w:left w:val="none" w:sz="0" w:space="0" w:color="auto"/>
        <w:bottom w:val="none" w:sz="0" w:space="0" w:color="auto"/>
        <w:right w:val="none" w:sz="0" w:space="0" w:color="auto"/>
      </w:divBdr>
    </w:div>
    <w:div w:id="1848515200">
      <w:bodyDiv w:val="1"/>
      <w:marLeft w:val="0"/>
      <w:marRight w:val="0"/>
      <w:marTop w:val="0"/>
      <w:marBottom w:val="0"/>
      <w:divBdr>
        <w:top w:val="none" w:sz="0" w:space="0" w:color="auto"/>
        <w:left w:val="none" w:sz="0" w:space="0" w:color="auto"/>
        <w:bottom w:val="none" w:sz="0" w:space="0" w:color="auto"/>
        <w:right w:val="none" w:sz="0" w:space="0" w:color="auto"/>
      </w:divBdr>
    </w:div>
    <w:div w:id="1854370047">
      <w:bodyDiv w:val="1"/>
      <w:marLeft w:val="0"/>
      <w:marRight w:val="0"/>
      <w:marTop w:val="0"/>
      <w:marBottom w:val="0"/>
      <w:divBdr>
        <w:top w:val="none" w:sz="0" w:space="0" w:color="auto"/>
        <w:left w:val="none" w:sz="0" w:space="0" w:color="auto"/>
        <w:bottom w:val="none" w:sz="0" w:space="0" w:color="auto"/>
        <w:right w:val="none" w:sz="0" w:space="0" w:color="auto"/>
      </w:divBdr>
    </w:div>
    <w:div w:id="1965965421">
      <w:bodyDiv w:val="1"/>
      <w:marLeft w:val="0"/>
      <w:marRight w:val="0"/>
      <w:marTop w:val="0"/>
      <w:marBottom w:val="0"/>
      <w:divBdr>
        <w:top w:val="none" w:sz="0" w:space="0" w:color="auto"/>
        <w:left w:val="none" w:sz="0" w:space="0" w:color="auto"/>
        <w:bottom w:val="none" w:sz="0" w:space="0" w:color="auto"/>
        <w:right w:val="none" w:sz="0" w:space="0" w:color="auto"/>
      </w:divBdr>
    </w:div>
    <w:div w:id="2097551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6f2af6-edcd-4e27-ab21-5a4f56cd0f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2C0326CBF1549A1F898FA5B928273" ma:contentTypeVersion="16" ma:contentTypeDescription="Create a new document." ma:contentTypeScope="" ma:versionID="968f43777295bfd2f5a11f1f78ba8b6a">
  <xsd:schema xmlns:xsd="http://www.w3.org/2001/XMLSchema" xmlns:xs="http://www.w3.org/2001/XMLSchema" xmlns:p="http://schemas.microsoft.com/office/2006/metadata/properties" xmlns:ns3="e807d4fb-4695-4adc-b554-2be982ef5b3a" xmlns:ns4="8d6f2af6-edcd-4e27-ab21-5a4f56cd0f30" targetNamespace="http://schemas.microsoft.com/office/2006/metadata/properties" ma:root="true" ma:fieldsID="ad78c6da521942de0bf6b655b518a552" ns3:_="" ns4:_="">
    <xsd:import namespace="e807d4fb-4695-4adc-b554-2be982ef5b3a"/>
    <xsd:import namespace="8d6f2af6-edcd-4e27-ab21-5a4f56cd0f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7d4fb-4695-4adc-b554-2be982ef5b3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6f2af6-edcd-4e27-ab21-5a4f56cd0f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EF474-C824-4D13-BB18-879F5DDE2F80}">
  <ds:schemaRefs>
    <ds:schemaRef ds:uri="http://schemas.microsoft.com/office/2006/metadata/properties"/>
    <ds:schemaRef ds:uri="http://schemas.microsoft.com/office/infopath/2007/PartnerControls"/>
    <ds:schemaRef ds:uri="8d6f2af6-edcd-4e27-ab21-5a4f56cd0f30"/>
  </ds:schemaRefs>
</ds:datastoreItem>
</file>

<file path=customXml/itemProps2.xml><?xml version="1.0" encoding="utf-8"?>
<ds:datastoreItem xmlns:ds="http://schemas.openxmlformats.org/officeDocument/2006/customXml" ds:itemID="{3FC5E2BC-EDF9-4299-B410-33181B3894B0}">
  <ds:schemaRefs>
    <ds:schemaRef ds:uri="http://schemas.microsoft.com/sharepoint/v3/contenttype/forms"/>
  </ds:schemaRefs>
</ds:datastoreItem>
</file>

<file path=customXml/itemProps3.xml><?xml version="1.0" encoding="utf-8"?>
<ds:datastoreItem xmlns:ds="http://schemas.openxmlformats.org/officeDocument/2006/customXml" ds:itemID="{841CE823-FD41-4FD9-B4B3-F54DF930A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7d4fb-4695-4adc-b554-2be982ef5b3a"/>
    <ds:schemaRef ds:uri="8d6f2af6-edcd-4e27-ab21-5a4f56cd0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7EAA25-D197-46C2-9D65-7FE1AF1E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2134</Words>
  <Characters>12164</Characters>
  <Application>Microsoft Office Word</Application>
  <DocSecurity>0</DocSecurity>
  <Lines>101</Lines>
  <Paragraphs>28</Paragraphs>
  <ScaleCrop>false</ScaleCrop>
  <Company>City of Seattle</Company>
  <LinksUpToDate>false</LinksUpToDate>
  <CharactersWithSpaces>14270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Bandekar, Windy</dc:creator>
  <cp:keywords/>
  <dc:description/>
  <cp:lastModifiedBy>Jenkins, Michael</cp:lastModifiedBy>
  <cp:revision>3</cp:revision>
  <cp:lastPrinted>2024-09-27T17:08:00Z</cp:lastPrinted>
  <dcterms:created xsi:type="dcterms:W3CDTF">2024-09-27T17:08:00Z</dcterms:created>
  <dcterms:modified xsi:type="dcterms:W3CDTF">2024-09-27T17:09:00Z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1654637818</vt:i4>
  </property>
  <property fmtid="{D5CDD505-2E9C-101B-9397-08002B2CF9AE}" pid="3" name="ContentTypeId">
    <vt:lpwstr>0x010100AF32C0326CBF1549A1F898FA5B928273</vt:lpwstr>
  </property>
</Properties>
</file>